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C8" w:rsidRPr="00C73FC8" w:rsidRDefault="00C73FC8" w:rsidP="00C73F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3FC8">
        <w:rPr>
          <w:rFonts w:ascii="Times New Roman" w:eastAsia="Calibri" w:hAnsi="Times New Roman" w:cs="Times New Roman"/>
          <w:b/>
          <w:sz w:val="28"/>
          <w:szCs w:val="28"/>
        </w:rPr>
        <w:t>Министерство образования и науки Республики Саха (Якутия)</w:t>
      </w:r>
    </w:p>
    <w:p w:rsidR="00C73FC8" w:rsidRPr="00C73FC8" w:rsidRDefault="00C73FC8" w:rsidP="00C73F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3FC8">
        <w:rPr>
          <w:rFonts w:ascii="Times New Roman" w:eastAsia="Calibri" w:hAnsi="Times New Roman" w:cs="Times New Roman"/>
          <w:b/>
          <w:sz w:val="28"/>
          <w:szCs w:val="28"/>
        </w:rPr>
        <w:t>Государственное бюджетное профессиональное</w:t>
      </w:r>
    </w:p>
    <w:p w:rsidR="00C73FC8" w:rsidRPr="00C73FC8" w:rsidRDefault="00C73FC8" w:rsidP="00C73F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3FC8">
        <w:rPr>
          <w:rFonts w:ascii="Times New Roman" w:eastAsia="Calibri" w:hAnsi="Times New Roman" w:cs="Times New Roman"/>
          <w:b/>
          <w:sz w:val="28"/>
          <w:szCs w:val="28"/>
        </w:rPr>
        <w:t>Образовательное учреждение Республики Саха (Якутия)</w:t>
      </w:r>
    </w:p>
    <w:p w:rsidR="00C73FC8" w:rsidRPr="00C73FC8" w:rsidRDefault="00C73FC8" w:rsidP="00C73F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3FC8">
        <w:rPr>
          <w:rFonts w:ascii="Times New Roman" w:eastAsia="Calibri" w:hAnsi="Times New Roman" w:cs="Times New Roman"/>
          <w:b/>
          <w:sz w:val="28"/>
          <w:szCs w:val="28"/>
        </w:rPr>
        <w:t xml:space="preserve"> «Нерюнгринский медицинский колледж»</w:t>
      </w:r>
    </w:p>
    <w:p w:rsidR="00C73FC8" w:rsidRPr="00C73FC8" w:rsidRDefault="00C73FC8" w:rsidP="001B3F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FC8" w:rsidRPr="006C17B1" w:rsidRDefault="00C73FC8" w:rsidP="006C17B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C17B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ОТЧЕТ</w:t>
      </w:r>
    </w:p>
    <w:p w:rsidR="00C73FC8" w:rsidRDefault="00C73FC8" w:rsidP="00C73FC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3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прохождении производственной практики по профилю специальности</w:t>
      </w:r>
    </w:p>
    <w:p w:rsidR="006441E9" w:rsidRPr="006441E9" w:rsidRDefault="006441E9" w:rsidP="00C73FC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441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ЛД 211</w:t>
      </w:r>
    </w:p>
    <w:p w:rsidR="002A15FD" w:rsidRPr="006441E9" w:rsidRDefault="00C73FC8" w:rsidP="00037D01">
      <w:pPr>
        <w:pStyle w:val="af4"/>
        <w:rPr>
          <w:rFonts w:ascii="Times New Roman" w:eastAsia="Times New Roman" w:hAnsi="Times New Roman"/>
          <w:sz w:val="28"/>
          <w:szCs w:val="28"/>
        </w:rPr>
      </w:pPr>
      <w:r w:rsidRPr="006441E9">
        <w:rPr>
          <w:rFonts w:ascii="Times New Roman" w:eastAsia="Times New Roman" w:hAnsi="Times New Roman"/>
          <w:b/>
          <w:sz w:val="28"/>
          <w:szCs w:val="28"/>
        </w:rPr>
        <w:t>ПМ.02</w:t>
      </w:r>
      <w:r w:rsidRPr="006441E9">
        <w:rPr>
          <w:rFonts w:ascii="Times New Roman" w:eastAsia="Times New Roman" w:hAnsi="Times New Roman"/>
          <w:sz w:val="28"/>
          <w:szCs w:val="28"/>
        </w:rPr>
        <w:t xml:space="preserve"> Участие в лечебно-диагностическом и реабилитационном процессах</w:t>
      </w:r>
    </w:p>
    <w:p w:rsidR="00C73FC8" w:rsidRPr="006441E9" w:rsidRDefault="00C73FC8" w:rsidP="002A15F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1E9">
        <w:rPr>
          <w:rFonts w:ascii="Times New Roman" w:eastAsia="Times New Roman" w:hAnsi="Times New Roman" w:cs="Times New Roman"/>
          <w:b/>
          <w:sz w:val="28"/>
          <w:szCs w:val="28"/>
        </w:rPr>
        <w:t xml:space="preserve">МДК.02.04 Лечение пациентов детского возраста                                                                        </w:t>
      </w:r>
    </w:p>
    <w:p w:rsidR="00C73FC8" w:rsidRPr="00C73FC8" w:rsidRDefault="00BC0AD6" w:rsidP="002A15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ЛПУ</w:t>
      </w:r>
      <w:r w:rsidR="00C73FC8" w:rsidRPr="00C73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</w:p>
    <w:p w:rsidR="002A15FD" w:rsidRDefault="002A15FD" w:rsidP="002A15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3FC8" w:rsidRPr="00C73FC8" w:rsidRDefault="00C73FC8" w:rsidP="002A15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Отделение (подразделение)__________________</w:t>
      </w:r>
      <w:r w:rsidR="00BC0A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</w:t>
      </w:r>
    </w:p>
    <w:p w:rsidR="002A15FD" w:rsidRDefault="002A15FD" w:rsidP="002A15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15FD" w:rsidRDefault="002A15FD" w:rsidP="002A15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3FC8" w:rsidRPr="00C73FC8" w:rsidRDefault="00C73FC8" w:rsidP="002A15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«____» __________________20_____г.  по «_______» ___________________20_____г.</w:t>
      </w:r>
    </w:p>
    <w:p w:rsidR="00C73FC8" w:rsidRPr="00C73FC8" w:rsidRDefault="00C73FC8" w:rsidP="00C73F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73FC8" w:rsidRPr="00C73FC8" w:rsidRDefault="00C73FC8" w:rsidP="00C73FC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УГС:</w:t>
      </w:r>
      <w:r w:rsidRPr="00C73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3F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A15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31.00.00 Клиническая медицина</w:t>
      </w:r>
    </w:p>
    <w:p w:rsidR="00C73FC8" w:rsidRPr="00C73FC8" w:rsidRDefault="001B3FED" w:rsidP="00C73FC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Специальность: </w:t>
      </w:r>
      <w:r w:rsidR="006C1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</w:t>
      </w:r>
      <w:r w:rsidR="00C73FC8" w:rsidRPr="00C73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.02.01  </w:t>
      </w:r>
      <w:r w:rsidR="006C17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Лечебное </w:t>
      </w:r>
      <w:r w:rsidR="00C73FC8" w:rsidRPr="00C73F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дело</w:t>
      </w:r>
    </w:p>
    <w:p w:rsidR="006C17B1" w:rsidRDefault="00C73FC8" w:rsidP="00C73FC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Квалификация  выпускника:  </w:t>
      </w:r>
      <w:r w:rsidR="006C1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Фельдшер</w:t>
      </w:r>
    </w:p>
    <w:p w:rsidR="00C73FC8" w:rsidRPr="00C73FC8" w:rsidRDefault="00C73FC8" w:rsidP="00C73FC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обучения:   очная</w:t>
      </w:r>
    </w:p>
    <w:p w:rsidR="006441E9" w:rsidRDefault="006441E9" w:rsidP="006441E9">
      <w:pPr>
        <w:ind w:firstLine="510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6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Выполнил(а): студент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группа :       </w:t>
      </w:r>
    </w:p>
    <w:p w:rsidR="006441E9" w:rsidRPr="00A3767A" w:rsidRDefault="006441E9" w:rsidP="006441E9">
      <w:pPr>
        <w:ind w:firstLine="510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6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</w:t>
      </w:r>
    </w:p>
    <w:p w:rsidR="006441E9" w:rsidRPr="00A3767A" w:rsidRDefault="006441E9" w:rsidP="006441E9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A3767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(Ф.И.О.)</w:t>
      </w:r>
    </w:p>
    <w:p w:rsidR="006441E9" w:rsidRPr="00A3767A" w:rsidRDefault="006441E9" w:rsidP="00644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41E9" w:rsidRPr="00A3767A" w:rsidRDefault="006441E9" w:rsidP="00644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6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Руководителя производственной практики:</w:t>
      </w:r>
    </w:p>
    <w:p w:rsidR="006441E9" w:rsidRPr="00A3767A" w:rsidRDefault="006441E9" w:rsidP="00644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41E9" w:rsidRPr="00A3767A" w:rsidRDefault="006441E9" w:rsidP="006441E9">
      <w:pPr>
        <w:tabs>
          <w:tab w:val="right" w:pos="99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6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Мастер производственного                                Старшая медицинская сестра отделения ЛПУ</w:t>
      </w:r>
    </w:p>
    <w:p w:rsidR="006441E9" w:rsidRPr="00A3767A" w:rsidRDefault="006441E9" w:rsidP="00644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6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обучения ГБПОУ РС (Я) «НМК»                                          </w:t>
      </w:r>
    </w:p>
    <w:p w:rsidR="006441E9" w:rsidRPr="00A3767A" w:rsidRDefault="006441E9" w:rsidP="006441E9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41E9" w:rsidRPr="00A3767A" w:rsidRDefault="006441E9" w:rsidP="00644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6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 /_______________                              _____________ /________________</w:t>
      </w:r>
    </w:p>
    <w:p w:rsidR="006441E9" w:rsidRPr="00A3767A" w:rsidRDefault="006441E9" w:rsidP="00644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A3767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(подпись)                               (Ф.И.О.)                                                                              (подпись)                               (Ф.И.О.)</w:t>
      </w:r>
    </w:p>
    <w:p w:rsidR="006441E9" w:rsidRPr="00A3767A" w:rsidRDefault="006441E9" w:rsidP="006441E9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41E9" w:rsidRPr="00A3767A" w:rsidRDefault="006441E9" w:rsidP="00644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6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Главная медицинская сестра ЛПУ</w:t>
      </w:r>
    </w:p>
    <w:p w:rsidR="006441E9" w:rsidRPr="00A3767A" w:rsidRDefault="006441E9" w:rsidP="00644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41E9" w:rsidRPr="00A3767A" w:rsidRDefault="006441E9" w:rsidP="00644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6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________________/________________</w:t>
      </w:r>
    </w:p>
    <w:p w:rsidR="006441E9" w:rsidRPr="00A3767A" w:rsidRDefault="006441E9" w:rsidP="00644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A3767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(подпись)                                 (Ф.И.О.) </w:t>
      </w:r>
    </w:p>
    <w:p w:rsidR="006441E9" w:rsidRPr="00A3767A" w:rsidRDefault="006441E9" w:rsidP="00644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41E9" w:rsidRPr="00A3767A" w:rsidRDefault="006441E9" w:rsidP="00644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41E9" w:rsidRPr="00A3767A" w:rsidRDefault="006441E9" w:rsidP="00644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6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  <w:r w:rsidRPr="00A376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Дата «_____» ______________20___г.</w:t>
      </w:r>
    </w:p>
    <w:p w:rsidR="006441E9" w:rsidRPr="00A3767A" w:rsidRDefault="006441E9" w:rsidP="006441E9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3FC8" w:rsidRDefault="00C73FC8" w:rsidP="00C73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41E9" w:rsidRDefault="006441E9" w:rsidP="00C73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41E9" w:rsidRPr="00C73FC8" w:rsidRDefault="006441E9" w:rsidP="00C73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Нерюнгри</w:t>
      </w:r>
    </w:p>
    <w:p w:rsidR="00C73FC8" w:rsidRPr="00C73FC8" w:rsidRDefault="00C73FC8" w:rsidP="00C73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30B1" w:rsidRPr="00B825F7" w:rsidRDefault="00F030B1" w:rsidP="00F03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2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ВВЕДЕНИЕ</w:t>
      </w:r>
    </w:p>
    <w:p w:rsidR="00F030B1" w:rsidRPr="00B825F7" w:rsidRDefault="00F030B1" w:rsidP="00F030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30B1" w:rsidRPr="00B825F7" w:rsidRDefault="00F030B1" w:rsidP="00F030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2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Цели производственной практики</w:t>
      </w:r>
    </w:p>
    <w:p w:rsidR="00F030B1" w:rsidRPr="00B825F7" w:rsidRDefault="00F030B1" w:rsidP="00F030B1">
      <w:pPr>
        <w:widowControl w:val="0"/>
        <w:spacing w:after="0" w:line="274" w:lineRule="exact"/>
        <w:ind w:right="180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825F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  <w:lang w:eastAsia="ru-RU"/>
        </w:rPr>
        <w:t>Производственная практика</w:t>
      </w:r>
      <w:r w:rsidRPr="00B825F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- вид практики, который проводится в организациях по профилю подготовки.</w:t>
      </w:r>
    </w:p>
    <w:p w:rsidR="00F030B1" w:rsidRPr="00B825F7" w:rsidRDefault="00F030B1" w:rsidP="00F030B1">
      <w:pPr>
        <w:widowControl w:val="0"/>
        <w:tabs>
          <w:tab w:val="left" w:pos="426"/>
        </w:tabs>
        <w:spacing w:after="0" w:line="274" w:lineRule="exact"/>
        <w:ind w:right="180"/>
        <w:jc w:val="both"/>
        <w:rPr>
          <w:rFonts w:ascii="Times New Roman" w:eastAsia="Times New Roman" w:hAnsi="Times New Roman" w:cs="Times New Roman"/>
          <w:lang w:eastAsia="ru-RU"/>
        </w:rPr>
      </w:pPr>
      <w:r w:rsidRPr="00B825F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ab/>
        <w:t xml:space="preserve">Производственная практика имеет целью комплексное освоение обучающимися всех видов профессиональной деятельности </w:t>
      </w:r>
      <w:r w:rsidRPr="00B825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 специальности </w:t>
      </w:r>
      <w:r w:rsidRPr="00B825F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31.02.01 </w:t>
      </w:r>
      <w:r w:rsidRPr="00B825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Лечебное дело</w:t>
      </w:r>
      <w:r w:rsidRPr="00B825F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 а также приобретение необходимых умений и опыта практической работы по специальности.</w:t>
      </w:r>
    </w:p>
    <w:p w:rsidR="00F030B1" w:rsidRPr="00B825F7" w:rsidRDefault="00F030B1" w:rsidP="00F030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25F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  <w:lang w:eastAsia="ru-RU"/>
        </w:rPr>
        <w:t>Производственная практика (Практика по профилю</w:t>
      </w:r>
      <w:r w:rsidRPr="00B825F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специальности) направлена на формирование у обучающегося общих и профессиональных компетенций, приобретение практического опыта и реализуется в рамках профессиональных модулей ППССЗ по каждому из видов профессиональной деятельности, предусмотренных ФГОС СПО по специальности </w:t>
      </w:r>
      <w:r w:rsidRPr="00B825F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31.02.01 </w:t>
      </w:r>
      <w:r w:rsidRPr="00B825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Лечебное дело</w:t>
      </w:r>
      <w:r w:rsidRPr="00B825F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F030B1" w:rsidRPr="00B825F7" w:rsidRDefault="00F030B1" w:rsidP="00F030B1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0B1" w:rsidRPr="00B825F7" w:rsidRDefault="00F030B1" w:rsidP="00F030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2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производственной практики:</w:t>
      </w:r>
    </w:p>
    <w:p w:rsidR="00F030B1" w:rsidRPr="00B825F7" w:rsidRDefault="00F030B1" w:rsidP="00F030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закрепление, углубление </w:t>
      </w:r>
      <w:r w:rsidRPr="00B8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расширение  теоретических знаний, умений и навыков, полученных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r w:rsidRPr="00B8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 теоретического обучения;</w:t>
      </w:r>
    </w:p>
    <w:p w:rsidR="00F030B1" w:rsidRPr="00B825F7" w:rsidRDefault="00F030B1" w:rsidP="00F030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</w:t>
      </w:r>
      <w:r w:rsidRPr="00B8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 – практическими  умениями, производственными навыками  и передовыми  методами труда;</w:t>
      </w:r>
    </w:p>
    <w:p w:rsidR="00F030B1" w:rsidRPr="00B825F7" w:rsidRDefault="00F030B1" w:rsidP="00F030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5F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нормами профессии в мотивационной сфере: осознание мотивов и духовных ценностей в избранной профессии;</w:t>
      </w:r>
    </w:p>
    <w:p w:rsidR="00F030B1" w:rsidRPr="00B825F7" w:rsidRDefault="00F030B1" w:rsidP="00F030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5F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основами профессии в сфере здравоохранения: ознакомление с технологией выполнения работ и ее усвоение;</w:t>
      </w:r>
    </w:p>
    <w:p w:rsidR="00F030B1" w:rsidRPr="00B825F7" w:rsidRDefault="00F030B1" w:rsidP="00F030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5F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 разных сторон профессиональной деятельности: социальной, правовой, гигиенической, психологической, психофизической, технической, технологической, экономической.</w:t>
      </w:r>
    </w:p>
    <w:p w:rsidR="00F030B1" w:rsidRPr="00B825F7" w:rsidRDefault="00F030B1" w:rsidP="00F030B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0B1" w:rsidRPr="00B825F7" w:rsidRDefault="00F030B1" w:rsidP="00F030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2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производственной практики в структуре ППССЗ  СПО</w:t>
      </w:r>
    </w:p>
    <w:p w:rsidR="00F030B1" w:rsidRPr="00B825F7" w:rsidRDefault="00F030B1" w:rsidP="00F030B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 является обязательным разделом ППССЗ. </w:t>
      </w:r>
    </w:p>
    <w:p w:rsidR="00F030B1" w:rsidRPr="00B825F7" w:rsidRDefault="00F030B1" w:rsidP="00F03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Производственная практика содержит выполнение практических работ по междисциплинарным курсам профессиональных модулей: </w:t>
      </w:r>
    </w:p>
    <w:p w:rsidR="00F030B1" w:rsidRPr="00B825F7" w:rsidRDefault="00F030B1" w:rsidP="00F03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43" w:type="dxa"/>
        <w:tblInd w:w="88" w:type="dxa"/>
        <w:tblLook w:val="04A0" w:firstRow="1" w:lastRow="0" w:firstColumn="1" w:lastColumn="0" w:noHBand="0" w:noVBand="1"/>
      </w:tblPr>
      <w:tblGrid>
        <w:gridCol w:w="1579"/>
        <w:gridCol w:w="5637"/>
        <w:gridCol w:w="2727"/>
      </w:tblGrid>
      <w:tr w:rsidR="00F030B1" w:rsidRPr="00B825F7" w:rsidTr="00BC3868">
        <w:trPr>
          <w:trHeight w:val="206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0B1" w:rsidRPr="00B825F7" w:rsidRDefault="00F030B1" w:rsidP="00BC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825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ПМ.02</w:t>
            </w:r>
          </w:p>
        </w:tc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0B1" w:rsidRPr="00B825F7" w:rsidRDefault="00F030B1" w:rsidP="00BC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Лечебная деятельность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0B1" w:rsidRPr="00B825F7" w:rsidRDefault="00F030B1" w:rsidP="00BC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825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F030B1" w:rsidRPr="00B825F7" w:rsidTr="00BC3868">
        <w:trPr>
          <w:trHeight w:val="206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B1" w:rsidRPr="00B825F7" w:rsidRDefault="00F030B1" w:rsidP="00BC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2.04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B1" w:rsidRPr="00B825F7" w:rsidRDefault="00F030B1" w:rsidP="00F03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Лечение пациентов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возраста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профиля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B1" w:rsidRPr="00B825F7" w:rsidRDefault="00F030B1" w:rsidP="00BC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F030B1" w:rsidRPr="00B825F7" w:rsidTr="00BC3868">
        <w:trPr>
          <w:trHeight w:val="206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B1" w:rsidRPr="00B825F7" w:rsidRDefault="00F030B1" w:rsidP="00BC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25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B1" w:rsidRPr="00B825F7" w:rsidRDefault="00F030B1" w:rsidP="00BC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B1" w:rsidRPr="00B825F7" w:rsidRDefault="00F030B1" w:rsidP="00BC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25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</w:tbl>
    <w:p w:rsidR="00F030B1" w:rsidRPr="00B825F7" w:rsidRDefault="00F030B1" w:rsidP="00F030B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и время проведения </w:t>
      </w:r>
      <w:r w:rsidRPr="00B82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производственной </w:t>
      </w:r>
      <w:r w:rsidRPr="00B8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практики</w:t>
      </w:r>
    </w:p>
    <w:p w:rsidR="00F030B1" w:rsidRPr="00B825F7" w:rsidRDefault="00F030B1" w:rsidP="00F03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5F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Производственная практика проводится в организациях на основе договоров, заключаемых между ГБПОУ РС (Я) «НМК» и лечебными учреждениями</w:t>
      </w:r>
      <w:r w:rsidRPr="00B8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F030B1" w:rsidRPr="00B825F7" w:rsidRDefault="00F030B1" w:rsidP="00F03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баз практик осуществляется </w:t>
      </w:r>
      <w:r w:rsidRPr="00B8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Нерюнгринского медицинского колледжа на основе прямых связей, договоров с лечебно-профилактическими учреждениями,  независимо от их  организационно – правовых форм и форм собственности. </w:t>
      </w:r>
    </w:p>
    <w:p w:rsidR="00F030B1" w:rsidRPr="00B825F7" w:rsidRDefault="00F030B1" w:rsidP="00F03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5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в индивидуальном порядке прохождение практики по месту будущей работы выпускника.</w:t>
      </w:r>
    </w:p>
    <w:p w:rsidR="00F030B1" w:rsidRPr="00B825F7" w:rsidRDefault="00F030B1" w:rsidP="00F030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2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Виды деятельности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обучающихся </w:t>
      </w:r>
      <w:r w:rsidRPr="00B82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производственной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82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практике</w:t>
      </w:r>
    </w:p>
    <w:p w:rsidR="00F030B1" w:rsidRPr="00B825F7" w:rsidRDefault="00F030B1" w:rsidP="00F030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5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консультации;</w:t>
      </w:r>
    </w:p>
    <w:p w:rsidR="00F030B1" w:rsidRPr="00B825F7" w:rsidRDefault="00F030B1" w:rsidP="00F030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5F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практических заданий практики;</w:t>
      </w:r>
    </w:p>
    <w:p w:rsidR="00F030B1" w:rsidRPr="00B825F7" w:rsidRDefault="00F030B1" w:rsidP="00F030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5F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производственных заданий</w:t>
      </w:r>
    </w:p>
    <w:p w:rsidR="00F030B1" w:rsidRPr="00B825F7" w:rsidRDefault="00F030B1" w:rsidP="00F030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5F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отчета практики;</w:t>
      </w:r>
    </w:p>
    <w:p w:rsidR="00F030B1" w:rsidRDefault="00F030B1" w:rsidP="00F03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30B1" w:rsidRDefault="00F030B1" w:rsidP="00F03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30B1" w:rsidRDefault="00F030B1" w:rsidP="00F03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30B1" w:rsidRPr="00F70ED7" w:rsidRDefault="00F030B1" w:rsidP="00F03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ОБУЧАЮЩИМСЯ</w:t>
      </w:r>
    </w:p>
    <w:p w:rsidR="00F030B1" w:rsidRPr="00F70ED7" w:rsidRDefault="00F030B1" w:rsidP="00F03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Производственная практика является заключительной частью освоения междисциплинарного комплекса профессионального модуля и соответствующих профессиональных компетенций. В период прохождения производственной практики в лечебно-профилактических учреждениях </w:t>
      </w:r>
      <w:r w:rsidRPr="00F70ED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обучающийся</w:t>
      </w: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знакомится с организацией работы учреждения, работой его структур (отделений), с организацией труда среднего медицинского (фармацевтического) персонала, оформлением документации, а также приобретает практический опыт по выполнению работ по специальности (профессии).  На рабочем месте обучающийся закрепляет теоретические знания и отрабатывает практические навыки по видам работ, полученным на практических занятиях, учебной практике, предусмотренных рабочей программой профессионального модуля. </w:t>
      </w:r>
    </w:p>
    <w:p w:rsidR="00F030B1" w:rsidRPr="00F70ED7" w:rsidRDefault="00F030B1" w:rsidP="00F03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период прохождения производственной практики обучающийся обязан подчиняться правилам внутреннего распорядка лечебно-профилактического учреждения, выполнять указания непосредственного руководителя.  </w:t>
      </w:r>
    </w:p>
    <w:p w:rsidR="00F030B1" w:rsidRPr="00F70ED7" w:rsidRDefault="00F030B1" w:rsidP="00F03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 время производственной практики обучающийся должен вести дневник и отчет, ежедневно записывая в нем сведения о проделанной работе.  </w:t>
      </w:r>
    </w:p>
    <w:p w:rsidR="00F030B1" w:rsidRPr="00F70ED7" w:rsidRDefault="00F030B1" w:rsidP="00F03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Непосредственный руководитель практики ежедневно контролирует записи в дневнике и выставляет за выполненную работу оценки по пятибалльной системе по каждой из выполненных работ. </w:t>
      </w:r>
    </w:p>
    <w:p w:rsidR="00F030B1" w:rsidRPr="00F70ED7" w:rsidRDefault="00F030B1" w:rsidP="00F03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Будьте предельно вежливы и внимательны как с пациентами, так и с коллегами во время прохождения производственной практики! </w:t>
      </w:r>
    </w:p>
    <w:p w:rsidR="00F030B1" w:rsidRPr="00F70ED7" w:rsidRDefault="00F030B1" w:rsidP="00F03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Помните, Вы несете ответственность за жизнь человека! </w:t>
      </w:r>
    </w:p>
    <w:p w:rsidR="00F030B1" w:rsidRPr="00F70ED7" w:rsidRDefault="00F030B1" w:rsidP="00F030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030B1" w:rsidRPr="00F70ED7" w:rsidRDefault="00F030B1" w:rsidP="00F03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ПО ЗАПОЛНЕНИЮ  ОТЧЕТА ПРОИЗВОДСТВЕННОЙ ПРАКТИКИ</w:t>
      </w:r>
    </w:p>
    <w:p w:rsidR="00F030B1" w:rsidRPr="00F70ED7" w:rsidRDefault="00F030B1" w:rsidP="00F03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30B1" w:rsidRPr="00F70ED7" w:rsidRDefault="00F030B1" w:rsidP="00F030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Отчет ведется по каждому МДК. Записи делаются ежедневно, </w:t>
      </w:r>
      <w:r w:rsidRPr="00F70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разборчивым</w:t>
      </w: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! почерком. </w:t>
      </w:r>
    </w:p>
    <w:p w:rsidR="00F030B1" w:rsidRPr="00F70ED7" w:rsidRDefault="00F030B1" w:rsidP="00F030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В начале отчета заполняется график прохождения производственной практики по датам и количеству часов, в соответствии с рабочей программой профессионального модуля, делается отметка о проведенном инструктаже по технике безопасности. </w:t>
      </w:r>
    </w:p>
    <w:p w:rsidR="00F030B1" w:rsidRPr="00F70ED7" w:rsidRDefault="00F030B1" w:rsidP="00F030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Ежедневно перечисляются все виды работ обучающегося, выполненные в данный день практики: </w:t>
      </w:r>
    </w:p>
    <w:p w:rsidR="00F030B1" w:rsidRPr="00F70ED7" w:rsidRDefault="00F030B1" w:rsidP="00F030B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манипуляции,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70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менее 3-х, </w:t>
      </w:r>
    </w:p>
    <w:p w:rsidR="00F030B1" w:rsidRPr="00F70ED7" w:rsidRDefault="00F030B1" w:rsidP="00F030B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изучение инструкций, </w:t>
      </w:r>
    </w:p>
    <w:p w:rsidR="00F030B1" w:rsidRPr="00F70ED7" w:rsidRDefault="00F030B1" w:rsidP="00F030B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изучение и соблюдение приказов, </w:t>
      </w:r>
    </w:p>
    <w:p w:rsidR="00F030B1" w:rsidRPr="00F70ED7" w:rsidRDefault="00F030B1" w:rsidP="00F030B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соблюдение инфекционного контроля, </w:t>
      </w:r>
    </w:p>
    <w:p w:rsidR="00F030B1" w:rsidRPr="00F70ED7" w:rsidRDefault="00F030B1" w:rsidP="00F030B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общение с пациентами и т.п. </w:t>
      </w:r>
    </w:p>
    <w:p w:rsidR="00F030B1" w:rsidRPr="00F70ED7" w:rsidRDefault="00F030B1" w:rsidP="00F030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4. Ежедневно в графе "Содержание и объем проведенной работы обучающегося" регистрируется вся работа, выполненная обучающимися самостоятельно, в соответствии с видами работ, а также описания освоенных компетенций, наименования изученных инструкций, приказов и др. </w:t>
      </w:r>
    </w:p>
    <w:p w:rsidR="00F030B1" w:rsidRPr="00F70ED7" w:rsidRDefault="00F030B1" w:rsidP="00F030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При записях в дневнике следует четко выделить: </w:t>
      </w:r>
    </w:p>
    <w:p w:rsidR="00F030B1" w:rsidRPr="00F70ED7" w:rsidRDefault="00F030B1" w:rsidP="00F030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что видел и наблюдал обучающийся; </w:t>
      </w:r>
    </w:p>
    <w:p w:rsidR="00F030B1" w:rsidRPr="00F70ED7" w:rsidRDefault="00F030B1" w:rsidP="00F030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что им было проделано самостоятельно; </w:t>
      </w:r>
    </w:p>
    <w:p w:rsidR="00F030B1" w:rsidRPr="00F70ED7" w:rsidRDefault="00F030B1" w:rsidP="00F030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проведенная санитарно-просветительская работа с пациентами, с указанием числа присутствующих, подготовка презентаций, выступлений и т.д.  </w:t>
      </w:r>
    </w:p>
    <w:p w:rsidR="00F030B1" w:rsidRPr="00F70ED7" w:rsidRDefault="00F030B1" w:rsidP="00F030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При выставлении оценок учитывается качество сформированности общих и профессиональных  компетенций, правильность оказания медицинских услуг, качество владения практическими манипуляциями и технологиями, составление плана ухода за пациентом, активность и интерес к выполняемой работе, знание материала, изложенного в отчете четкость, аккуратность, и своевременность проведенных записей, соблюдение этико-деонтологических требований, коммуникативные навыки, внешний вид, соблюдение внутреннего трудового распорядка учреждения, графика работы  и т. п. Оценка в дневнике выставляется методическим руководителем ежедневно по пятибальной системе. </w:t>
      </w:r>
    </w:p>
    <w:p w:rsidR="00F030B1" w:rsidRPr="00F70ED7" w:rsidRDefault="00F030B1" w:rsidP="00F030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В разделе отчета «Описание технологий выполненных работ, теоретические основы выполнения работ» необходимо ежедневно подробно описывать всю работу, зарегистрированную в графе "Содержание и объем проведенной работы обучающегося" отчета и делать подробные описания освоенных компетенций, технологии выполненных манипуляций, прописи рецептов, стандарты оказания медицинских услуг, инструкции, приказы и др. </w:t>
      </w:r>
    </w:p>
    <w:p w:rsidR="00F030B1" w:rsidRPr="00F70ED7" w:rsidRDefault="00F030B1" w:rsidP="00F030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По окончании производственной практики обучающийся должен сдать методическому руководителю Отчет о прохождении производственной практике.</w:t>
      </w:r>
    </w:p>
    <w:p w:rsidR="00F030B1" w:rsidRPr="00F70ED7" w:rsidRDefault="00F030B1" w:rsidP="00F030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9. Отчет производственной практики хранится у мастеров производственного обучения, а после выпуска обучающегося, в архиве. </w:t>
      </w:r>
    </w:p>
    <w:p w:rsidR="00F030B1" w:rsidRPr="00F70ED7" w:rsidRDefault="00F030B1" w:rsidP="00F030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10. В заключение Отчета обучающийся отмечает положительные и отрицательные стороны производственной практики, какие знания и навыки были получены им во время производственной практики. </w:t>
      </w:r>
    </w:p>
    <w:p w:rsidR="00F030B1" w:rsidRPr="00C73FC8" w:rsidRDefault="00F030B1" w:rsidP="00F03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30B1" w:rsidRPr="00C73FC8" w:rsidRDefault="00F030B1" w:rsidP="00F030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030B1" w:rsidRPr="00C73FC8" w:rsidRDefault="00F030B1" w:rsidP="00F03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КРАТКАЯ ХАРАКТЕРИСТИКА ОТДЕЛЕНИЯ (ПОДРАЗДЕЛЕНИЯ) ПО МЕСТУ ПРОХОЖДЕНИЯ ПРОИЗВОДСТВЕННОЙ ПРАКТИКИ</w:t>
      </w:r>
    </w:p>
    <w:p w:rsidR="00F030B1" w:rsidRPr="00C73FC8" w:rsidRDefault="00F030B1" w:rsidP="00F030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30B1" w:rsidRPr="00C73FC8" w:rsidRDefault="00F030B1" w:rsidP="00F03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30B1" w:rsidRPr="00C73FC8" w:rsidRDefault="00F030B1" w:rsidP="00F030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30B1" w:rsidRPr="00C73FC8" w:rsidRDefault="00F030B1" w:rsidP="00F030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30B1" w:rsidRPr="00C73FC8" w:rsidRDefault="00F030B1" w:rsidP="00F03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КРАТКАЯ ХАРАКТЕРИСТИКА МАТЕРИАЛЬНОГО ОСНАЩЕНИЯ ОТДЕЛЕНИЯ (ПОДРАЗДЕЛЕНИЯ) ПО МЕСТУ ПРОХОЖДЕНИЯ ПРОИЗВОДСТВЕННОЙ ПРАКТИКИ</w:t>
      </w:r>
    </w:p>
    <w:p w:rsidR="00F030B1" w:rsidRPr="00C73FC8" w:rsidRDefault="00F030B1" w:rsidP="00F030B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30B1" w:rsidRPr="00C73FC8" w:rsidRDefault="00F030B1" w:rsidP="00F030B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</w:t>
      </w:r>
    </w:p>
    <w:p w:rsidR="00F030B1" w:rsidRPr="00C73FC8" w:rsidRDefault="00F030B1" w:rsidP="00F030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30B1" w:rsidRDefault="00F030B1" w:rsidP="00F03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30B1" w:rsidRDefault="00F030B1" w:rsidP="00F03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30B1" w:rsidRDefault="00F030B1" w:rsidP="00F03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30B1" w:rsidRDefault="00F030B1" w:rsidP="00F03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30B1" w:rsidRDefault="00F030B1" w:rsidP="00F03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30B1" w:rsidRPr="00F70ED7" w:rsidRDefault="00F030B1" w:rsidP="00F03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ИНСТРУКТАЖ ПО ТЕХНИКЕ БЕЗОПАСНОСТИ, </w:t>
      </w:r>
    </w:p>
    <w:p w:rsidR="00F030B1" w:rsidRPr="00F70ED7" w:rsidRDefault="00F030B1" w:rsidP="00F03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ПОЖАРНОЙ БЕЗОПАСНОСТИ, ПРАВИЛАМ ВНУТРЕННЕГО РАСПОРЯДКА </w:t>
      </w:r>
    </w:p>
    <w:p w:rsidR="00F030B1" w:rsidRPr="00F70ED7" w:rsidRDefault="00F030B1" w:rsidP="00F03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ЛЕЧЕБНО-ПРОФИЛАКТИЧЕСКОМ УЧРЕЖДЕНИИ </w:t>
      </w:r>
    </w:p>
    <w:p w:rsidR="00F030B1" w:rsidRPr="00F70ED7" w:rsidRDefault="00F030B1" w:rsidP="00F030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30B1" w:rsidRPr="00F70ED7" w:rsidRDefault="00F030B1" w:rsidP="00F030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1. </w:t>
      </w: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Обучающиеся</w:t>
      </w: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, приходя на производственную практику, обязаны иметь при себе халат, шапочку, сменную обувь, маску, одноразовые перчатки.  </w:t>
      </w:r>
    </w:p>
    <w:p w:rsidR="00F030B1" w:rsidRPr="00F70ED7" w:rsidRDefault="00F030B1" w:rsidP="00F030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2. 3амена халатов должна производиться не реже 1 раза в неделю или по мере загрязнения.  </w:t>
      </w:r>
    </w:p>
    <w:p w:rsidR="00F030B1" w:rsidRPr="00F70ED7" w:rsidRDefault="00F030B1" w:rsidP="00F030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3. При выполнении любых манипуляций необходимо работать в одноразовых перчатках.  </w:t>
      </w:r>
    </w:p>
    <w:p w:rsidR="00F030B1" w:rsidRPr="00F70ED7" w:rsidRDefault="00F030B1" w:rsidP="00F030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4. </w:t>
      </w:r>
      <w:r w:rsidRPr="00F70ED7">
        <w:rPr>
          <w:rFonts w:ascii="Times New Roman" w:eastAsia="Times New Roman" w:hAnsi="Times New Roman" w:cs="Times New Roman"/>
          <w:b/>
          <w:bCs/>
          <w:lang w:eastAsia="ru-RU"/>
        </w:rPr>
        <w:t>Действия медицинского работника при аварийной ситуации:</w:t>
      </w: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</w:p>
    <w:p w:rsidR="00F030B1" w:rsidRPr="00F70ED7" w:rsidRDefault="00F030B1" w:rsidP="00F030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- </w:t>
      </w:r>
      <w:r w:rsidRPr="00F70ED7">
        <w:rPr>
          <w:rFonts w:ascii="Times New Roman" w:eastAsia="Times New Roman" w:hAnsi="Times New Roman" w:cs="Times New Roman"/>
          <w:b/>
          <w:bCs/>
          <w:lang w:eastAsia="ru-RU"/>
        </w:rPr>
        <w:t>в случае порезов и уколов</w:t>
      </w: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 немедленно снять перчатки, вымыть руки с мылом под проточной водой, тщательно высушить руки одноразовым полотенцем, обработать руки 70% спиртом, смазать рану 5 % раствором йода, наложить асептическую повязку или заклеить ее лейкопластырем, надеть напальчник или перчатку;  </w:t>
      </w:r>
    </w:p>
    <w:p w:rsidR="00F030B1" w:rsidRPr="00F70ED7" w:rsidRDefault="00F030B1" w:rsidP="00F030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/>
          <w:bCs/>
          <w:lang w:eastAsia="ru-RU"/>
        </w:rPr>
        <w:t>- при нарушении целостности перчаток и загрязнении поверхности рук кровью</w:t>
      </w: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 или другими биологическим жидкостями необходимо снять перчатки, вымыть руки мылом и водой, тщательно высушить руки полотенцем однократного использования и обработать 70% спиртом или дважды раствором антисептика;  </w:t>
      </w:r>
    </w:p>
    <w:p w:rsidR="00F030B1" w:rsidRPr="00F70ED7" w:rsidRDefault="00F030B1" w:rsidP="00F030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/>
          <w:bCs/>
          <w:lang w:eastAsia="ru-RU"/>
        </w:rPr>
        <w:t>- при попадании крови и других биологических жидкостей на кожные покровы</w:t>
      </w: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 это место обрабатывают 70% спиртом, обмывают водой с мылом, тщательно высушивают полотенцем однократного использования и повторно обрабатывают 70% спиртом;  </w:t>
      </w:r>
    </w:p>
    <w:p w:rsidR="00F030B1" w:rsidRPr="00F70ED7" w:rsidRDefault="00F030B1" w:rsidP="00F030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/>
          <w:bCs/>
          <w:lang w:eastAsia="ru-RU"/>
        </w:rPr>
        <w:t>- при загрязнении перчаток выделениями, кровью и т.п</w:t>
      </w: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. следует салфеткой, смоченной раствором дезинфицирующего средства (или антисептика), убрать видимые загрязнения, снять перчатки, погрузить их в раствор дезинфектанта, затем обработать руки кожным антисептиком;  </w:t>
      </w:r>
    </w:p>
    <w:p w:rsidR="00F030B1" w:rsidRPr="00F70ED7" w:rsidRDefault="00F030B1" w:rsidP="00F030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/>
          <w:bCs/>
          <w:lang w:eastAsia="ru-RU"/>
        </w:rPr>
        <w:t>- при попадании крови и других биологических жидкостей пациента на слизистую глаз, носа и рта:</w:t>
      </w: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 ротовую полость промыть большим количеством воды и прополоскать 70% раствором этилового спирта, слизистую оболочку носа и глаза обильно промывают водой (не тереть);  </w:t>
      </w:r>
    </w:p>
    <w:p w:rsidR="00F030B1" w:rsidRPr="00F70ED7" w:rsidRDefault="00F030B1" w:rsidP="00F030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/>
          <w:bCs/>
          <w:lang w:eastAsia="ru-RU"/>
        </w:rPr>
        <w:t>- при попадании крови и других биологических жидкостей пациента на халат, одежду</w:t>
      </w: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: снять рабочую одежду и погрузить в дезинфектант или в бикс (бак) для автоклавирования.  Сдать кровь в день травмы, затем </w:t>
      </w:r>
      <w:r w:rsidRPr="00F70ED7">
        <w:rPr>
          <w:rFonts w:ascii="Times New Roman" w:eastAsia="Times New Roman" w:hAnsi="Times New Roman" w:cs="Times New Roman"/>
          <w:b/>
          <w:bCs/>
          <w:lang w:eastAsia="ru-RU"/>
        </w:rPr>
        <w:t>через 3-6-12 месяцев на ВИЧ-инфекцию и маркеры вирусных гепатитов «В» и «С».</w:t>
      </w: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</w:p>
    <w:p w:rsidR="00F030B1" w:rsidRPr="00F70ED7" w:rsidRDefault="00F030B1" w:rsidP="00F030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5. Во время ухода за пациентами следить за чистотой рук и спецодежды, ногти должны быть коротко подстрижены, после каждой манипуляции с пациентами, а также перед приемом пищи и по окончании работы, обязательно мыть руки теплой водой с мылом (дважды).  </w:t>
      </w:r>
    </w:p>
    <w:p w:rsidR="00F030B1" w:rsidRPr="00F70ED7" w:rsidRDefault="00F030B1" w:rsidP="00F030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6. Осторожно общаться с колющими и режущими предметами.  </w:t>
      </w:r>
    </w:p>
    <w:p w:rsidR="00F030B1" w:rsidRPr="00F70ED7" w:rsidRDefault="00F030B1" w:rsidP="00F030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7. Если у пациента наружное кровотечение, необходимо: строго работать в перчатках; стараться, чтобы не было контакта с кровью; если состояние пациента позволяет, предложить пострадавшему самому зажать рану с помощью чистой ткани; если руки испачканы кровью, нельзя прикасаться к глазам, рту, ушам, носу.  </w:t>
      </w:r>
    </w:p>
    <w:p w:rsidR="00F030B1" w:rsidRPr="00F70ED7" w:rsidRDefault="00F030B1" w:rsidP="00F030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8. Если </w:t>
      </w: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обучающийся</w:t>
      </w: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 разбил термометр или другие ртутные приборы, необходимо собрать ртуть в сосуд с водой резиновой грушей, пол протереть раствором марганца.  </w:t>
      </w:r>
    </w:p>
    <w:p w:rsidR="00F030B1" w:rsidRPr="00F70ED7" w:rsidRDefault="00F030B1" w:rsidP="00F030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9. Нельзя прикасаться к электроприборам мокрыми руками во избежание поражения током. </w:t>
      </w:r>
    </w:p>
    <w:p w:rsidR="00F030B1" w:rsidRPr="00F70ED7" w:rsidRDefault="00F030B1" w:rsidP="00F030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10. Не пробовать на вкус и запах реактивы, лекарственные средства.  </w:t>
      </w:r>
    </w:p>
    <w:p w:rsidR="00F030B1" w:rsidRPr="00F70ED7" w:rsidRDefault="00F030B1" w:rsidP="00F030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11. Нельзя курить в палатах, коридорах, отделениях, лабораториях.  </w:t>
      </w:r>
    </w:p>
    <w:p w:rsidR="00F030B1" w:rsidRPr="00F70ED7" w:rsidRDefault="00F030B1" w:rsidP="00F030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12. В случае порчи имущества в учебной комнате или кабинетах и коридорах обучающийся обязан возместить потери, отремонтировав или заменив испорченное оборудование или заплатив за него.  </w:t>
      </w:r>
    </w:p>
    <w:p w:rsidR="00F030B1" w:rsidRPr="00F70ED7" w:rsidRDefault="00F030B1" w:rsidP="00F030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13. </w:t>
      </w: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Обучающиеся</w:t>
      </w: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 должны уважительно относиться к персоналу, к пациентам, их родственникам, помнить об этических и деонтологических принципах общения с ними. </w:t>
      </w:r>
    </w:p>
    <w:p w:rsidR="00F030B1" w:rsidRPr="00F70ED7" w:rsidRDefault="00F030B1" w:rsidP="00F030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F030B1" w:rsidRPr="00F70ED7" w:rsidRDefault="00F030B1" w:rsidP="00F030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F030B1" w:rsidRPr="00F70ED7" w:rsidRDefault="00F030B1" w:rsidP="00F030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Методический руководитель практики от ЛПУ :________________         _________________________ </w:t>
      </w:r>
    </w:p>
    <w:p w:rsidR="00F030B1" w:rsidRPr="00F70ED7" w:rsidRDefault="00F030B1" w:rsidP="00F030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( подпись)                                        (Ф. И. О.) </w:t>
      </w:r>
    </w:p>
    <w:p w:rsidR="00F030B1" w:rsidRPr="00F70ED7" w:rsidRDefault="00F030B1" w:rsidP="00F030B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</w:t>
      </w:r>
    </w:p>
    <w:p w:rsidR="00F030B1" w:rsidRPr="00F70ED7" w:rsidRDefault="00F030B1" w:rsidP="00F030B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Ознакомлен (а)  __________________                                                                                                  </w:t>
      </w:r>
    </w:p>
    <w:p w:rsidR="00F030B1" w:rsidRPr="00F70ED7" w:rsidRDefault="00F030B1" w:rsidP="00F030B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(подпись обучающегося)  </w:t>
      </w:r>
    </w:p>
    <w:p w:rsidR="00F030B1" w:rsidRPr="00F70ED7" w:rsidRDefault="00F030B1" w:rsidP="00F030B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30B1" w:rsidRDefault="00F030B1" w:rsidP="00F030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70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46322F" w:rsidRDefault="0046322F" w:rsidP="0046322F">
      <w:pPr>
        <w:framePr w:hSpace="180" w:wrap="around" w:vAnchor="text" w:hAnchor="margin" w:xAlign="center" w:y="40"/>
        <w:spacing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EF6A70">
        <w:rPr>
          <w:rFonts w:ascii="Times New Roman" w:hAnsi="Times New Roman"/>
          <w:b/>
          <w:sz w:val="24"/>
          <w:szCs w:val="24"/>
        </w:rPr>
        <w:t xml:space="preserve">ВЫПИСКА ВИДОВ РАБОТ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Pr="00EF6A70">
        <w:rPr>
          <w:rFonts w:ascii="Times New Roman" w:hAnsi="Times New Roman"/>
          <w:b/>
          <w:sz w:val="24"/>
          <w:szCs w:val="24"/>
        </w:rPr>
        <w:t xml:space="preserve">ИЗ РАБОЧЕЙ ПРОГРАММЫ ПРОИЗВОДСТВЕННОЙ ПРАКТИКИ СТУДЕНТОВ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r w:rsidRPr="00EF6A70">
        <w:rPr>
          <w:rFonts w:ascii="Times New Roman" w:hAnsi="Times New Roman"/>
          <w:b/>
          <w:sz w:val="24"/>
          <w:szCs w:val="24"/>
        </w:rPr>
        <w:t xml:space="preserve">(ПО ПРОФИЛЮ СПЕЦИАЛЬНОСТИ)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</w:t>
      </w:r>
      <w:r w:rsidRPr="00EF6A70">
        <w:rPr>
          <w:rFonts w:ascii="Times New Roman" w:hAnsi="Times New Roman"/>
          <w:b/>
          <w:sz w:val="24"/>
          <w:szCs w:val="24"/>
        </w:rPr>
        <w:t xml:space="preserve">ПМ. 02 ЛЕЧЕБНАЯ ДЕЯТЕЛЬНОСТЬ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</w:t>
      </w:r>
      <w:r w:rsidRPr="00EF6A70">
        <w:rPr>
          <w:rFonts w:ascii="Times New Roman" w:hAnsi="Times New Roman"/>
          <w:b/>
          <w:sz w:val="24"/>
          <w:szCs w:val="24"/>
        </w:rPr>
        <w:t>ПО СПЕЦИ</w:t>
      </w:r>
      <w:r w:rsidR="00A7642F">
        <w:rPr>
          <w:rFonts w:ascii="Times New Roman" w:hAnsi="Times New Roman"/>
          <w:b/>
          <w:sz w:val="24"/>
          <w:szCs w:val="24"/>
        </w:rPr>
        <w:t xml:space="preserve">АЛЬНОСТИ </w:t>
      </w:r>
      <w:r w:rsidRPr="00EF6A70">
        <w:rPr>
          <w:rFonts w:ascii="Times New Roman" w:hAnsi="Times New Roman"/>
          <w:b/>
          <w:sz w:val="24"/>
          <w:szCs w:val="24"/>
        </w:rPr>
        <w:t>ЛЕЧЕБНОЕ ДЕЛО</w:t>
      </w:r>
    </w:p>
    <w:p w:rsidR="0046322F" w:rsidRPr="0046322F" w:rsidRDefault="0046322F" w:rsidP="0046322F">
      <w:pPr>
        <w:framePr w:hSpace="180" w:wrap="around" w:vAnchor="text" w:hAnchor="margin" w:xAlign="center" w:y="40"/>
        <w:suppressAutoHyphens/>
        <w:spacing w:after="0"/>
        <w:rPr>
          <w:rFonts w:ascii="Times New Roman" w:hAnsi="Times New Roman"/>
          <w:b/>
          <w:sz w:val="28"/>
          <w:szCs w:val="28"/>
        </w:rPr>
      </w:pPr>
      <w:r w:rsidRPr="0046322F">
        <w:rPr>
          <w:rFonts w:ascii="Times New Roman" w:hAnsi="Times New Roman"/>
          <w:b/>
          <w:sz w:val="28"/>
          <w:szCs w:val="28"/>
        </w:rPr>
        <w:t>МДК.02.04 Лечение пациентов детского возраста:</w:t>
      </w:r>
    </w:p>
    <w:p w:rsidR="0046322F" w:rsidRPr="0046322F" w:rsidRDefault="0046322F" w:rsidP="0046322F">
      <w:pPr>
        <w:framePr w:hSpace="180" w:wrap="around" w:vAnchor="text" w:hAnchor="margin" w:xAlign="center" w:y="40"/>
        <w:suppressAutoHyphens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46322F">
        <w:rPr>
          <w:rFonts w:ascii="Times New Roman" w:hAnsi="Times New Roman"/>
          <w:b/>
          <w:bCs/>
          <w:sz w:val="28"/>
          <w:szCs w:val="28"/>
        </w:rPr>
        <w:t xml:space="preserve">Педиатрическое отделение </w:t>
      </w:r>
    </w:p>
    <w:p w:rsidR="00C73FC8" w:rsidRPr="00C73FC8" w:rsidRDefault="00C73FC8" w:rsidP="00C73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1854" w:rsidRPr="00441854" w:rsidRDefault="00441854" w:rsidP="0044185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 w:firstLine="720"/>
        <w:contextualSpacing/>
        <w:jc w:val="both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r w:rsidRPr="00441854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Виды работ:</w:t>
      </w:r>
    </w:p>
    <w:p w:rsidR="00441854" w:rsidRPr="00441854" w:rsidRDefault="00441854" w:rsidP="0044185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 w:firstLine="720"/>
        <w:contextualSpacing/>
        <w:jc w:val="both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</w:p>
    <w:p w:rsidR="00441854" w:rsidRPr="00441854" w:rsidRDefault="00441854" w:rsidP="00441854">
      <w:pPr>
        <w:numPr>
          <w:ilvl w:val="0"/>
          <w:numId w:val="50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4185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постановка предварительного диагноза и его обоснование;</w:t>
      </w:r>
    </w:p>
    <w:p w:rsidR="00441854" w:rsidRPr="00441854" w:rsidRDefault="00A7642F" w:rsidP="00441854">
      <w:pPr>
        <w:numPr>
          <w:ilvl w:val="0"/>
          <w:numId w:val="50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составление</w:t>
      </w:r>
      <w:r w:rsidR="00441854" w:rsidRPr="0044185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индивидуального плана лечения ребенка;</w:t>
      </w:r>
    </w:p>
    <w:p w:rsidR="00441854" w:rsidRPr="00441854" w:rsidRDefault="00441854" w:rsidP="00441854">
      <w:pPr>
        <w:numPr>
          <w:ilvl w:val="0"/>
          <w:numId w:val="50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4185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проведение орошения слизистой полости рта;</w:t>
      </w:r>
    </w:p>
    <w:p w:rsidR="00441854" w:rsidRPr="00441854" w:rsidRDefault="00A7642F" w:rsidP="00441854">
      <w:pPr>
        <w:numPr>
          <w:ilvl w:val="0"/>
          <w:numId w:val="50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приготовление</w:t>
      </w:r>
      <w:r w:rsidR="00441854" w:rsidRPr="0044185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и раздача лекарства больным детям;</w:t>
      </w:r>
    </w:p>
    <w:p w:rsidR="00441854" w:rsidRPr="00441854" w:rsidRDefault="00441854" w:rsidP="00441854">
      <w:pPr>
        <w:numPr>
          <w:ilvl w:val="0"/>
          <w:numId w:val="50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4185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расчет дозы лекарственных препаратов, разведение и введение антибиотиков детям разного возраста;</w:t>
      </w:r>
    </w:p>
    <w:p w:rsidR="00441854" w:rsidRPr="00441854" w:rsidRDefault="00A7642F" w:rsidP="00441854">
      <w:pPr>
        <w:numPr>
          <w:ilvl w:val="0"/>
          <w:numId w:val="50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применение </w:t>
      </w:r>
      <w:r w:rsidR="00441854" w:rsidRPr="0044185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мази, пластыря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, детской присыпки; закапывание</w:t>
      </w:r>
      <w:r w:rsidR="00441854" w:rsidRPr="0044185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капель в глаза, нос, уши; сбор мокроты на анализ;</w:t>
      </w:r>
    </w:p>
    <w:p w:rsidR="00441854" w:rsidRPr="00441854" w:rsidRDefault="00A7642F" w:rsidP="00441854">
      <w:pPr>
        <w:numPr>
          <w:ilvl w:val="0"/>
          <w:numId w:val="50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оформление</w:t>
      </w:r>
      <w:r w:rsidR="00441854" w:rsidRPr="0044185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всех видов направлений на исследование;</w:t>
      </w:r>
    </w:p>
    <w:p w:rsidR="00441854" w:rsidRPr="00441854" w:rsidRDefault="00A7642F" w:rsidP="00441854">
      <w:pPr>
        <w:numPr>
          <w:ilvl w:val="0"/>
          <w:numId w:val="50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расчет дозы витамина</w:t>
      </w:r>
      <w:r w:rsidR="00441854" w:rsidRPr="0044185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Д с профилактической и лечебной целью;</w:t>
      </w:r>
    </w:p>
    <w:p w:rsidR="00441854" w:rsidRPr="00441854" w:rsidRDefault="00441854" w:rsidP="00441854">
      <w:pPr>
        <w:numPr>
          <w:ilvl w:val="0"/>
          <w:numId w:val="50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4185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оценка пробы Сулковича;</w:t>
      </w:r>
    </w:p>
    <w:p w:rsidR="00441854" w:rsidRPr="00441854" w:rsidRDefault="00441854" w:rsidP="00441854">
      <w:pPr>
        <w:numPr>
          <w:ilvl w:val="0"/>
          <w:numId w:val="50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4185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постановка</w:t>
      </w:r>
      <w:r w:rsidR="00A7642F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банок, горчичников; проведение</w:t>
      </w:r>
      <w:r w:rsidRPr="0044185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горчичного обертывания у детей.</w:t>
      </w:r>
    </w:p>
    <w:p w:rsidR="00441854" w:rsidRPr="00441854" w:rsidRDefault="00441854" w:rsidP="00441854">
      <w:pPr>
        <w:numPr>
          <w:ilvl w:val="0"/>
          <w:numId w:val="50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4185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выписывание лекарственных препаратов в</w:t>
      </w:r>
      <w:r w:rsidR="00A7642F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</w:t>
      </w:r>
      <w:r w:rsidRPr="0044185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рецептах, направлений на амбулаторное обследование, консультации специалистов;</w:t>
      </w:r>
    </w:p>
    <w:p w:rsidR="00441854" w:rsidRPr="00441854" w:rsidRDefault="00441854" w:rsidP="00441854">
      <w:pPr>
        <w:numPr>
          <w:ilvl w:val="0"/>
          <w:numId w:val="50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4185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постановка согревающего компресса на ухо ребенку;</w:t>
      </w:r>
    </w:p>
    <w:p w:rsidR="00441854" w:rsidRPr="00441854" w:rsidRDefault="00441854" w:rsidP="00441854">
      <w:pPr>
        <w:numPr>
          <w:ilvl w:val="0"/>
          <w:numId w:val="50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4185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обработка пупочной ранки новорожденного ребенка;</w:t>
      </w:r>
    </w:p>
    <w:p w:rsidR="00441854" w:rsidRPr="00441854" w:rsidRDefault="00441854" w:rsidP="00441854">
      <w:pPr>
        <w:numPr>
          <w:ilvl w:val="0"/>
          <w:numId w:val="50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4185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проведение термометрии у детей, оценка функционального состояния (АД, ЧДД, ЧСС, пульс);</w:t>
      </w:r>
    </w:p>
    <w:p w:rsidR="00441854" w:rsidRPr="00441854" w:rsidRDefault="00441854" w:rsidP="00441854">
      <w:pPr>
        <w:numPr>
          <w:ilvl w:val="0"/>
          <w:numId w:val="50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4185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умение общаться с родителями и родственниками больного ребенка.</w:t>
      </w:r>
    </w:p>
    <w:p w:rsidR="00441854" w:rsidRPr="00441854" w:rsidRDefault="00A7642F" w:rsidP="00441854">
      <w:pPr>
        <w:numPr>
          <w:ilvl w:val="0"/>
          <w:numId w:val="50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назначение </w:t>
      </w:r>
      <w:r w:rsidR="00441854" w:rsidRPr="0044185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лечебной диеты, лечебно-охранительного режима, фармакотерапии.</w:t>
      </w:r>
    </w:p>
    <w:p w:rsidR="00441854" w:rsidRPr="00441854" w:rsidRDefault="00441854" w:rsidP="00441854">
      <w:pPr>
        <w:numPr>
          <w:ilvl w:val="0"/>
          <w:numId w:val="50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4185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оказание неотложной помощи при анафилактическом шоке;</w:t>
      </w:r>
    </w:p>
    <w:p w:rsidR="00441854" w:rsidRPr="00441854" w:rsidRDefault="00441854" w:rsidP="00441854">
      <w:pPr>
        <w:numPr>
          <w:ilvl w:val="0"/>
          <w:numId w:val="50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4185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составление меню ребенку грудного возраста;</w:t>
      </w:r>
    </w:p>
    <w:p w:rsidR="00441854" w:rsidRPr="00441854" w:rsidRDefault="00441854" w:rsidP="00441854">
      <w:pPr>
        <w:numPr>
          <w:ilvl w:val="0"/>
          <w:numId w:val="50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4185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рекомендации по приготовлению сока, фруктового и овощного пюре, каши, мясного бульона и мясного пюре;</w:t>
      </w:r>
    </w:p>
    <w:p w:rsidR="00441854" w:rsidRPr="00441854" w:rsidRDefault="00A7642F" w:rsidP="00441854">
      <w:pPr>
        <w:numPr>
          <w:ilvl w:val="0"/>
          <w:numId w:val="50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консультирование</w:t>
      </w:r>
      <w:r w:rsidR="00441854" w:rsidRPr="0044185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по введению прикорма детям грудного возраста;</w:t>
      </w:r>
    </w:p>
    <w:p w:rsidR="00441854" w:rsidRPr="00441854" w:rsidRDefault="00441854" w:rsidP="00441854">
      <w:pPr>
        <w:numPr>
          <w:ilvl w:val="0"/>
          <w:numId w:val="50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4185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проведение контрольного кормления;</w:t>
      </w:r>
    </w:p>
    <w:p w:rsidR="00441854" w:rsidRPr="00441854" w:rsidRDefault="00441854" w:rsidP="00441854">
      <w:pPr>
        <w:numPr>
          <w:ilvl w:val="0"/>
          <w:numId w:val="50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4185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рекомендации родителям и детям разного возраста по проведению гигиенических мероприятий.</w:t>
      </w:r>
    </w:p>
    <w:p w:rsidR="00441854" w:rsidRPr="00441854" w:rsidRDefault="00441854" w:rsidP="004418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1854" w:rsidRPr="00441854" w:rsidRDefault="00441854" w:rsidP="004418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1854" w:rsidRPr="00441854" w:rsidRDefault="00441854" w:rsidP="004418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322F" w:rsidRDefault="0046322F" w:rsidP="004632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1854" w:rsidRDefault="00441854" w:rsidP="004632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1854" w:rsidRDefault="00441854" w:rsidP="004632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1854" w:rsidRPr="00C73FC8" w:rsidRDefault="00441854" w:rsidP="004632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3FC8" w:rsidRPr="00C73FC8" w:rsidRDefault="00C73FC8" w:rsidP="00C73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3FC8" w:rsidRPr="00C73FC8" w:rsidRDefault="00C73FC8" w:rsidP="00C73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ПРОХОЖДЕНИЯ ПРОИЗВОДСТВЕННОЙ ПРАКТИКИ</w:t>
      </w:r>
    </w:p>
    <w:p w:rsidR="00C73FC8" w:rsidRPr="00C73FC8" w:rsidRDefault="00C73FC8" w:rsidP="00C73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4"/>
        <w:gridCol w:w="3262"/>
      </w:tblGrid>
      <w:tr w:rsidR="00C73FC8" w:rsidRPr="00C73FC8" w:rsidTr="0095179C">
        <w:tc>
          <w:tcPr>
            <w:tcW w:w="6946" w:type="dxa"/>
            <w:gridSpan w:val="2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F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отделения (подразделения)</w:t>
            </w:r>
          </w:p>
        </w:tc>
      </w:tr>
      <w:tr w:rsidR="00C73FC8" w:rsidRPr="00C73FC8" w:rsidTr="0095179C">
        <w:tc>
          <w:tcPr>
            <w:tcW w:w="3684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F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3262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F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C73FC8" w:rsidRPr="00C73FC8" w:rsidTr="0095179C">
        <w:tc>
          <w:tcPr>
            <w:tcW w:w="3684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FC8" w:rsidRPr="00C73FC8" w:rsidTr="0095179C">
        <w:tc>
          <w:tcPr>
            <w:tcW w:w="3684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FC8" w:rsidRPr="00C73FC8" w:rsidTr="0095179C">
        <w:tc>
          <w:tcPr>
            <w:tcW w:w="3684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FC8" w:rsidRPr="00C73FC8" w:rsidTr="0095179C">
        <w:tc>
          <w:tcPr>
            <w:tcW w:w="3684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FC8" w:rsidRPr="00C73FC8" w:rsidTr="0095179C">
        <w:tc>
          <w:tcPr>
            <w:tcW w:w="3684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FC8" w:rsidRPr="00C73FC8" w:rsidTr="0095179C">
        <w:tc>
          <w:tcPr>
            <w:tcW w:w="3684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FC8" w:rsidRPr="00C73FC8" w:rsidTr="0095179C">
        <w:tc>
          <w:tcPr>
            <w:tcW w:w="3684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FC8" w:rsidRPr="00C73FC8" w:rsidTr="0095179C">
        <w:tc>
          <w:tcPr>
            <w:tcW w:w="3684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FC8" w:rsidRPr="00C73FC8" w:rsidTr="0095179C">
        <w:tc>
          <w:tcPr>
            <w:tcW w:w="3684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FC8" w:rsidRPr="00C73FC8" w:rsidTr="0095179C">
        <w:tc>
          <w:tcPr>
            <w:tcW w:w="3684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FC8" w:rsidRPr="00C73FC8" w:rsidTr="0095179C">
        <w:tc>
          <w:tcPr>
            <w:tcW w:w="3684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FC8" w:rsidRPr="00C73FC8" w:rsidTr="0095179C">
        <w:tc>
          <w:tcPr>
            <w:tcW w:w="3684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FC8" w:rsidRPr="00C73FC8" w:rsidTr="0095179C">
        <w:tc>
          <w:tcPr>
            <w:tcW w:w="3684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FC8" w:rsidRPr="00C73FC8" w:rsidTr="0095179C">
        <w:tc>
          <w:tcPr>
            <w:tcW w:w="3684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FC8" w:rsidRPr="00C73FC8" w:rsidTr="0095179C">
        <w:tc>
          <w:tcPr>
            <w:tcW w:w="3684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FC8" w:rsidRPr="00C73FC8" w:rsidTr="0095179C">
        <w:tc>
          <w:tcPr>
            <w:tcW w:w="3684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322F" w:rsidRPr="00C73FC8" w:rsidTr="0095179C">
        <w:tc>
          <w:tcPr>
            <w:tcW w:w="3684" w:type="dxa"/>
            <w:shd w:val="clear" w:color="auto" w:fill="auto"/>
          </w:tcPr>
          <w:p w:rsidR="0046322F" w:rsidRPr="00C73FC8" w:rsidRDefault="0046322F" w:rsidP="0095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46322F" w:rsidRPr="00C73FC8" w:rsidRDefault="0046322F" w:rsidP="0095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322F" w:rsidRPr="00C73FC8" w:rsidTr="0095179C">
        <w:tc>
          <w:tcPr>
            <w:tcW w:w="3684" w:type="dxa"/>
            <w:shd w:val="clear" w:color="auto" w:fill="auto"/>
          </w:tcPr>
          <w:p w:rsidR="0046322F" w:rsidRPr="00C73FC8" w:rsidRDefault="0046322F" w:rsidP="0095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46322F" w:rsidRPr="00C73FC8" w:rsidRDefault="0046322F" w:rsidP="0095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322F" w:rsidRPr="00C73FC8" w:rsidTr="0095179C">
        <w:tc>
          <w:tcPr>
            <w:tcW w:w="3684" w:type="dxa"/>
            <w:shd w:val="clear" w:color="auto" w:fill="auto"/>
          </w:tcPr>
          <w:p w:rsidR="0046322F" w:rsidRPr="00C73FC8" w:rsidRDefault="0046322F" w:rsidP="0095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46322F" w:rsidRPr="00C73FC8" w:rsidRDefault="0046322F" w:rsidP="0095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322F" w:rsidRPr="00C73FC8" w:rsidTr="0095179C">
        <w:tc>
          <w:tcPr>
            <w:tcW w:w="3684" w:type="dxa"/>
            <w:shd w:val="clear" w:color="auto" w:fill="auto"/>
          </w:tcPr>
          <w:p w:rsidR="0046322F" w:rsidRPr="00C73FC8" w:rsidRDefault="0046322F" w:rsidP="0095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46322F" w:rsidRPr="00C73FC8" w:rsidRDefault="0046322F" w:rsidP="0095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322F" w:rsidRPr="00C73FC8" w:rsidTr="0095179C">
        <w:tc>
          <w:tcPr>
            <w:tcW w:w="3684" w:type="dxa"/>
            <w:shd w:val="clear" w:color="auto" w:fill="auto"/>
          </w:tcPr>
          <w:p w:rsidR="0046322F" w:rsidRPr="00C73FC8" w:rsidRDefault="0046322F" w:rsidP="0095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46322F" w:rsidRPr="00C73FC8" w:rsidRDefault="0046322F" w:rsidP="0095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322F" w:rsidRPr="00C73FC8" w:rsidTr="0095179C">
        <w:tc>
          <w:tcPr>
            <w:tcW w:w="3684" w:type="dxa"/>
            <w:shd w:val="clear" w:color="auto" w:fill="auto"/>
          </w:tcPr>
          <w:p w:rsidR="0046322F" w:rsidRPr="00C73FC8" w:rsidRDefault="0046322F" w:rsidP="0095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46322F" w:rsidRPr="00C73FC8" w:rsidRDefault="0046322F" w:rsidP="0095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FC8" w:rsidRPr="00C73FC8" w:rsidTr="0095179C">
        <w:tc>
          <w:tcPr>
            <w:tcW w:w="3684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FC8" w:rsidRPr="00C73FC8" w:rsidTr="0095179C">
        <w:tc>
          <w:tcPr>
            <w:tcW w:w="3684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FC8" w:rsidRPr="00C73FC8" w:rsidTr="0095179C">
        <w:tc>
          <w:tcPr>
            <w:tcW w:w="3684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FC8" w:rsidRPr="00C73FC8" w:rsidTr="0095179C">
        <w:tc>
          <w:tcPr>
            <w:tcW w:w="3684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FC8" w:rsidRPr="00C73FC8" w:rsidTr="0095179C">
        <w:tc>
          <w:tcPr>
            <w:tcW w:w="3684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FC8" w:rsidRPr="00C73FC8" w:rsidTr="0095179C">
        <w:tc>
          <w:tcPr>
            <w:tcW w:w="3684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FC8" w:rsidRPr="00C73FC8" w:rsidTr="0095179C">
        <w:tc>
          <w:tcPr>
            <w:tcW w:w="3684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FC8" w:rsidRPr="00C73FC8" w:rsidTr="0095179C">
        <w:tc>
          <w:tcPr>
            <w:tcW w:w="3684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FC8" w:rsidRPr="00C73FC8" w:rsidTr="0095179C">
        <w:tc>
          <w:tcPr>
            <w:tcW w:w="3684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FC8" w:rsidRPr="00C73FC8" w:rsidTr="0095179C">
        <w:tc>
          <w:tcPr>
            <w:tcW w:w="3684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FC8" w:rsidRPr="00C73FC8" w:rsidTr="0095179C">
        <w:tc>
          <w:tcPr>
            <w:tcW w:w="3684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FC8" w:rsidRPr="00C73FC8" w:rsidTr="0095179C">
        <w:tc>
          <w:tcPr>
            <w:tcW w:w="3684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3FC8" w:rsidRPr="00C73FC8" w:rsidTr="0095179C">
        <w:tc>
          <w:tcPr>
            <w:tcW w:w="3684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F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3262" w:type="dxa"/>
            <w:shd w:val="clear" w:color="auto" w:fill="auto"/>
          </w:tcPr>
          <w:p w:rsidR="00C73FC8" w:rsidRPr="00C73FC8" w:rsidRDefault="00037D01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часа</w:t>
            </w:r>
          </w:p>
        </w:tc>
      </w:tr>
    </w:tbl>
    <w:p w:rsidR="00C73FC8" w:rsidRPr="00C73FC8" w:rsidRDefault="00C73FC8" w:rsidP="00C73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3FC8" w:rsidRPr="00C73FC8" w:rsidRDefault="00C73FC8" w:rsidP="00C73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3FC8" w:rsidRPr="00C73FC8" w:rsidRDefault="00C73FC8" w:rsidP="00C73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3FC8" w:rsidRPr="00C73FC8" w:rsidRDefault="00C73FC8" w:rsidP="00C73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3FC8" w:rsidRPr="00C73FC8" w:rsidRDefault="00C73FC8" w:rsidP="00C73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3FC8" w:rsidRPr="00C73FC8" w:rsidRDefault="00C73FC8" w:rsidP="00C73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3FC8" w:rsidRPr="00C73FC8" w:rsidRDefault="00C73FC8" w:rsidP="00C73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3FC8" w:rsidRPr="00C73FC8" w:rsidRDefault="00C73FC8" w:rsidP="00C73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3FC8" w:rsidRPr="00C73FC8" w:rsidRDefault="00C73FC8" w:rsidP="00C73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3FC8" w:rsidRPr="00C73FC8" w:rsidRDefault="00C73FC8" w:rsidP="00C73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3FC8" w:rsidRPr="00C73FC8" w:rsidRDefault="00C73FC8" w:rsidP="00037D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3FC8" w:rsidRPr="00C73FC8" w:rsidRDefault="00C73FC8" w:rsidP="00C73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ДНЕВНИК ПРОИЗВОДСТВЕННОЙ ПРАКТИКИ</w:t>
      </w:r>
    </w:p>
    <w:p w:rsidR="00C73FC8" w:rsidRPr="00C73FC8" w:rsidRDefault="00C73FC8" w:rsidP="00C73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4207"/>
        <w:gridCol w:w="1796"/>
        <w:gridCol w:w="1025"/>
        <w:gridCol w:w="1619"/>
      </w:tblGrid>
      <w:tr w:rsidR="00C73FC8" w:rsidRPr="00C73FC8" w:rsidTr="0046322F">
        <w:tc>
          <w:tcPr>
            <w:tcW w:w="698" w:type="dxa"/>
            <w:shd w:val="clear" w:color="auto" w:fill="auto"/>
            <w:vAlign w:val="center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207" w:type="dxa"/>
            <w:shd w:val="clear" w:color="auto" w:fill="auto"/>
            <w:vAlign w:val="center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выполненной работы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выполненных простых медицинских манипуляций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C73FC8" w:rsidRPr="00C73FC8" w:rsidRDefault="00C73FC8" w:rsidP="00C7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</w:t>
            </w: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3FC8" w:rsidRPr="00C73FC8" w:rsidRDefault="00C73FC8" w:rsidP="00C73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7D01" w:rsidRDefault="00037D01" w:rsidP="00C73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7D01" w:rsidRDefault="00037D01" w:rsidP="00C73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3FC8" w:rsidRPr="00C73FC8" w:rsidRDefault="00C73FC8" w:rsidP="00C73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ЦИФРОВОЙ ОТЧЕТ</w:t>
      </w:r>
    </w:p>
    <w:p w:rsidR="00C73FC8" w:rsidRPr="00C73FC8" w:rsidRDefault="00C73FC8" w:rsidP="00C73FC8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время прохождения производственной практики выполнены следующие объёмы   работ:</w:t>
      </w:r>
    </w:p>
    <w:p w:rsidR="00C73FC8" w:rsidRPr="00C73FC8" w:rsidRDefault="00C73FC8" w:rsidP="00C73FC8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549"/>
        <w:gridCol w:w="1418"/>
      </w:tblGrid>
      <w:tr w:rsidR="00C73FC8" w:rsidRPr="00C73FC8" w:rsidTr="0046322F"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№/п/п</w:t>
            </w:r>
          </w:p>
        </w:tc>
        <w:tc>
          <w:tcPr>
            <w:tcW w:w="6549" w:type="dxa"/>
            <w:tcBorders>
              <w:lef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1418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C73FC8" w:rsidRPr="00C73FC8" w:rsidTr="0046322F"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tcBorders>
              <w:left w:val="single" w:sz="4" w:space="0" w:color="auto"/>
            </w:tcBorders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95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95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95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95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95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95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95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95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95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95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95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95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95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95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95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95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95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95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95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95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95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95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95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95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95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95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95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95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95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95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95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95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95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95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95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95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95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95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95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95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3FC8" w:rsidRPr="00C73FC8" w:rsidTr="0046322F">
        <w:tc>
          <w:tcPr>
            <w:tcW w:w="95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73FC8" w:rsidRPr="00C73FC8" w:rsidRDefault="00C73FC8" w:rsidP="00C73FC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3FC8" w:rsidRDefault="00C73FC8" w:rsidP="00C73F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6322F" w:rsidRPr="00C73FC8" w:rsidRDefault="0046322F" w:rsidP="00C73F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73FC8" w:rsidRPr="00C73FC8" w:rsidRDefault="00C73FC8" w:rsidP="00C73F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Текстовой отчет</w:t>
      </w:r>
    </w:p>
    <w:p w:rsidR="00C73FC8" w:rsidRPr="00C73FC8" w:rsidRDefault="00C73FC8" w:rsidP="00C73F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технологий выполненных работ и теоретические основы выполнения работ</w:t>
      </w:r>
    </w:p>
    <w:p w:rsidR="00C73FC8" w:rsidRPr="00C73FC8" w:rsidRDefault="00C73FC8" w:rsidP="00C73F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322F" w:rsidRDefault="00C73FC8" w:rsidP="00C73FC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632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46322F" w:rsidRDefault="0046322F" w:rsidP="00C73FC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322F" w:rsidRDefault="0046322F" w:rsidP="004632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46322F" w:rsidRPr="0046322F" w:rsidRDefault="0046322F" w:rsidP="004632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322F" w:rsidRDefault="0046322F" w:rsidP="004632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46322F" w:rsidRPr="0046322F" w:rsidRDefault="0046322F" w:rsidP="004632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322F" w:rsidRDefault="0046322F" w:rsidP="004632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46322F" w:rsidRPr="0046322F" w:rsidRDefault="0046322F" w:rsidP="004632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322F" w:rsidRDefault="0046322F" w:rsidP="004632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46322F" w:rsidRPr="0046322F" w:rsidRDefault="0046322F" w:rsidP="004632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322F" w:rsidRDefault="0046322F" w:rsidP="004632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46322F" w:rsidRPr="0046322F" w:rsidRDefault="0046322F" w:rsidP="004632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322F" w:rsidRDefault="0046322F" w:rsidP="004632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46322F" w:rsidRPr="0046322F" w:rsidRDefault="0046322F" w:rsidP="004632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322F" w:rsidRDefault="0046322F" w:rsidP="004632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46322F" w:rsidRPr="0046322F" w:rsidRDefault="0046322F" w:rsidP="004632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322F" w:rsidRDefault="0046322F" w:rsidP="004632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46322F" w:rsidRPr="0046322F" w:rsidRDefault="0046322F" w:rsidP="004632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322F" w:rsidRDefault="0046322F" w:rsidP="004632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46322F" w:rsidRDefault="0046322F" w:rsidP="004632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   </w:t>
      </w:r>
    </w:p>
    <w:p w:rsidR="0095179C" w:rsidRPr="0095179C" w:rsidRDefault="0095179C" w:rsidP="0095179C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17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</w:t>
      </w:r>
    </w:p>
    <w:p w:rsidR="0095179C" w:rsidRPr="0095179C" w:rsidRDefault="0095179C" w:rsidP="0095179C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17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места прохождения производственной практики на</w:t>
      </w:r>
    </w:p>
    <w:p w:rsidR="0095179C" w:rsidRPr="0095179C" w:rsidRDefault="0095179C" w:rsidP="009517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5179C" w:rsidRPr="0095179C" w:rsidRDefault="0095179C" w:rsidP="009517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aps/>
          <w:lang w:eastAsia="ru-RU"/>
        </w:rPr>
      </w:pPr>
      <w:r w:rsidRPr="0095179C">
        <w:rPr>
          <w:rFonts w:ascii="Times New Roman" w:eastAsia="Times New Roman" w:hAnsi="Times New Roman" w:cs="Times New Roman"/>
          <w:lang w:eastAsia="ru-RU"/>
        </w:rPr>
        <w:t>_____________________________________________________(ф.и.о.)</w:t>
      </w:r>
    </w:p>
    <w:p w:rsidR="0095179C" w:rsidRPr="0095179C" w:rsidRDefault="0095179C" w:rsidP="0095179C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79C">
        <w:rPr>
          <w:rFonts w:ascii="Times New Roman" w:eastAsia="Times New Roman" w:hAnsi="Times New Roman" w:cs="Times New Roman"/>
          <w:lang w:eastAsia="ru-RU"/>
        </w:rPr>
        <w:t xml:space="preserve">Теоретическая подготовка, умение применять теорию на практике   </w:t>
      </w:r>
      <w:r w:rsidRPr="0095179C">
        <w:rPr>
          <w:rFonts w:ascii="Times New Roman" w:eastAsia="Times New Roman" w:hAnsi="Times New Roman" w:cs="Times New Roman"/>
          <w:b/>
          <w:lang w:eastAsia="ru-RU"/>
        </w:rPr>
        <w:t>достаточная/ не достаточная</w:t>
      </w: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17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(нужное подчеркнуть)                                                               </w:t>
      </w: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5179C">
        <w:rPr>
          <w:rFonts w:ascii="Times New Roman" w:eastAsia="Times New Roman" w:hAnsi="Times New Roman" w:cs="Times New Roman"/>
          <w:lang w:eastAsia="ru-RU"/>
        </w:rPr>
        <w:t xml:space="preserve">Умение применять теорию на практике                                                    </w:t>
      </w:r>
      <w:r w:rsidRPr="0095179C">
        <w:rPr>
          <w:rFonts w:ascii="Times New Roman" w:eastAsia="Times New Roman" w:hAnsi="Times New Roman" w:cs="Times New Roman"/>
          <w:b/>
          <w:lang w:eastAsia="ru-RU"/>
        </w:rPr>
        <w:t>умеет/ не умеет</w:t>
      </w: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17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(нужное подчеркнуть)                                                               </w:t>
      </w: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5179C">
        <w:rPr>
          <w:rFonts w:ascii="Times New Roman" w:eastAsia="Times New Roman" w:hAnsi="Times New Roman" w:cs="Times New Roman"/>
          <w:lang w:eastAsia="ru-RU"/>
        </w:rPr>
        <w:t xml:space="preserve">Производственная дисциплина и прилежание                                        </w:t>
      </w:r>
      <w:r w:rsidRPr="0095179C">
        <w:rPr>
          <w:rFonts w:ascii="Times New Roman" w:eastAsia="Times New Roman" w:hAnsi="Times New Roman" w:cs="Times New Roman"/>
          <w:b/>
          <w:lang w:eastAsia="ru-RU"/>
        </w:rPr>
        <w:t xml:space="preserve"> соблюдал(а)/ не соблюдал(а) </w:t>
      </w: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7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(нужное подчеркнуть)                                                               </w:t>
      </w: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79C">
        <w:rPr>
          <w:rFonts w:ascii="Times New Roman" w:eastAsia="Times New Roman" w:hAnsi="Times New Roman" w:cs="Times New Roman"/>
          <w:lang w:eastAsia="ru-RU"/>
        </w:rPr>
        <w:t xml:space="preserve">Внешний вид                                                                                                </w:t>
      </w:r>
      <w:r w:rsidRPr="0095179C">
        <w:rPr>
          <w:rFonts w:ascii="Times New Roman" w:eastAsia="Times New Roman" w:hAnsi="Times New Roman" w:cs="Times New Roman"/>
          <w:b/>
          <w:lang w:eastAsia="ru-RU"/>
        </w:rPr>
        <w:t>аккуратный/ не аккуратный</w:t>
      </w:r>
    </w:p>
    <w:p w:rsidR="0095179C" w:rsidRPr="0095179C" w:rsidRDefault="0095179C" w:rsidP="0095179C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517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(нужное подчеркнуть)                                                               </w:t>
      </w: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5179C">
        <w:rPr>
          <w:rFonts w:ascii="Times New Roman" w:eastAsia="Times New Roman" w:hAnsi="Times New Roman" w:cs="Times New Roman"/>
          <w:lang w:eastAsia="ru-RU"/>
        </w:rPr>
        <w:t xml:space="preserve">Осознание сущности и социальной значимости своей будущей профессии   </w:t>
      </w:r>
      <w:r w:rsidRPr="0095179C">
        <w:rPr>
          <w:rFonts w:ascii="Times New Roman" w:eastAsia="Times New Roman" w:hAnsi="Times New Roman" w:cs="Times New Roman"/>
          <w:b/>
          <w:lang w:eastAsia="ru-RU"/>
        </w:rPr>
        <w:t>да/нет</w:t>
      </w:r>
    </w:p>
    <w:p w:rsidR="0095179C" w:rsidRPr="0095179C" w:rsidRDefault="0095179C" w:rsidP="0095179C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17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(нужное подчеркнуть)                                                               </w:t>
      </w: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79C">
        <w:rPr>
          <w:rFonts w:ascii="Times New Roman" w:eastAsia="Times New Roman" w:hAnsi="Times New Roman" w:cs="Times New Roman"/>
          <w:lang w:eastAsia="ru-RU"/>
        </w:rPr>
        <w:t xml:space="preserve">Ведение дневника и отчета                     </w:t>
      </w:r>
      <w:r w:rsidRPr="0095179C">
        <w:rPr>
          <w:rFonts w:ascii="Times New Roman" w:eastAsia="Times New Roman" w:hAnsi="Times New Roman" w:cs="Times New Roman"/>
          <w:b/>
          <w:lang w:eastAsia="ru-RU"/>
        </w:rPr>
        <w:t>соответствуют требованиям/не соответствуют требованиям</w:t>
      </w: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7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(нужное подчеркнуть)                                                               </w:t>
      </w: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5179C">
        <w:rPr>
          <w:rFonts w:ascii="Times New Roman" w:eastAsia="Times New Roman" w:hAnsi="Times New Roman" w:cs="Times New Roman"/>
          <w:lang w:eastAsia="ru-RU"/>
        </w:rPr>
        <w:t xml:space="preserve">Выполнение видов работ, предусмотренных программой                                   </w:t>
      </w:r>
      <w:r w:rsidRPr="0095179C">
        <w:rPr>
          <w:rFonts w:ascii="Times New Roman" w:eastAsia="Times New Roman" w:hAnsi="Times New Roman" w:cs="Times New Roman"/>
          <w:b/>
          <w:lang w:eastAsia="ru-RU"/>
        </w:rPr>
        <w:t>да/нет</w:t>
      </w: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7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(нужное подчеркнуть)                                                               </w:t>
      </w: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79C">
        <w:rPr>
          <w:rFonts w:ascii="Times New Roman" w:eastAsia="Times New Roman" w:hAnsi="Times New Roman" w:cs="Times New Roman"/>
          <w:lang w:eastAsia="ru-RU"/>
        </w:rPr>
        <w:t xml:space="preserve">Владение манипуляциями, предусмотренными программой                              </w:t>
      </w:r>
      <w:r w:rsidRPr="0095179C">
        <w:rPr>
          <w:rFonts w:ascii="Times New Roman" w:eastAsia="Times New Roman" w:hAnsi="Times New Roman" w:cs="Times New Roman"/>
          <w:b/>
          <w:lang w:eastAsia="ru-RU"/>
        </w:rPr>
        <w:t>да/нет</w:t>
      </w: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7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(нужное подчеркнуть)                                                               </w:t>
      </w: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79C">
        <w:rPr>
          <w:rFonts w:ascii="Times New Roman" w:eastAsia="Times New Roman" w:hAnsi="Times New Roman" w:cs="Times New Roman"/>
          <w:lang w:eastAsia="ru-RU"/>
        </w:rPr>
        <w:t xml:space="preserve">Умение организовать рабочее место с соблюдением требований </w:t>
      </w: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79C">
        <w:rPr>
          <w:rFonts w:ascii="Times New Roman" w:eastAsia="Times New Roman" w:hAnsi="Times New Roman" w:cs="Times New Roman"/>
          <w:lang w:eastAsia="ru-RU"/>
        </w:rPr>
        <w:t xml:space="preserve">охраны труда, производственной санитарии, инфекционной и </w:t>
      </w: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5179C">
        <w:rPr>
          <w:rFonts w:ascii="Times New Roman" w:eastAsia="Times New Roman" w:hAnsi="Times New Roman" w:cs="Times New Roman"/>
          <w:lang w:eastAsia="ru-RU"/>
        </w:rPr>
        <w:t xml:space="preserve">противопожарной безопасности                                                                        </w:t>
      </w:r>
      <w:r w:rsidRPr="0095179C">
        <w:rPr>
          <w:rFonts w:ascii="Times New Roman" w:eastAsia="Times New Roman" w:hAnsi="Times New Roman" w:cs="Times New Roman"/>
          <w:b/>
          <w:lang w:eastAsia="ru-RU"/>
        </w:rPr>
        <w:t>умеет/не умеет</w:t>
      </w: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7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(нужное подчеркнуть)                                                               </w:t>
      </w: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5179C">
        <w:rPr>
          <w:rFonts w:ascii="Times New Roman" w:eastAsia="Times New Roman" w:hAnsi="Times New Roman" w:cs="Times New Roman"/>
          <w:lang w:eastAsia="ru-RU"/>
        </w:rPr>
        <w:t xml:space="preserve">Умение заполнять медицинскую документацию                                             </w:t>
      </w:r>
      <w:r w:rsidRPr="0095179C">
        <w:rPr>
          <w:rFonts w:ascii="Times New Roman" w:eastAsia="Times New Roman" w:hAnsi="Times New Roman" w:cs="Times New Roman"/>
          <w:b/>
          <w:lang w:eastAsia="ru-RU"/>
        </w:rPr>
        <w:t>умеет/не умеет</w:t>
      </w: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17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(нужное подчеркнуть)</w:t>
      </w: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79C">
        <w:rPr>
          <w:rFonts w:ascii="Times New Roman" w:eastAsia="Times New Roman" w:hAnsi="Times New Roman" w:cs="Times New Roman"/>
          <w:lang w:eastAsia="ru-RU"/>
        </w:rPr>
        <w:t xml:space="preserve">Умение работать в коллективе, эффективно общаться </w:t>
      </w: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5179C">
        <w:rPr>
          <w:rFonts w:ascii="Times New Roman" w:eastAsia="Times New Roman" w:hAnsi="Times New Roman" w:cs="Times New Roman"/>
          <w:lang w:eastAsia="ru-RU"/>
        </w:rPr>
        <w:t xml:space="preserve">с коллегами, руководством, пациентами                                                           </w:t>
      </w:r>
      <w:r w:rsidRPr="0095179C">
        <w:rPr>
          <w:rFonts w:ascii="Times New Roman" w:eastAsia="Times New Roman" w:hAnsi="Times New Roman" w:cs="Times New Roman"/>
          <w:b/>
          <w:lang w:eastAsia="ru-RU"/>
        </w:rPr>
        <w:t>умеет/не умеет</w:t>
      </w: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7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(нужное подчеркнуть)</w:t>
      </w: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79C">
        <w:rPr>
          <w:rFonts w:ascii="Times New Roman" w:eastAsia="Times New Roman" w:hAnsi="Times New Roman" w:cs="Times New Roman"/>
          <w:lang w:eastAsia="ru-RU"/>
        </w:rPr>
        <w:t xml:space="preserve">За время прохождения практики </w:t>
      </w: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79C">
        <w:rPr>
          <w:rFonts w:ascii="Times New Roman" w:eastAsia="Times New Roman" w:hAnsi="Times New Roman" w:cs="Times New Roman"/>
          <w:lang w:eastAsia="ru-RU"/>
        </w:rPr>
        <w:t xml:space="preserve">зарекомендовал себя                                                                           </w:t>
      </w:r>
      <w:r w:rsidRPr="0095179C">
        <w:rPr>
          <w:rFonts w:ascii="Times New Roman" w:eastAsia="Times New Roman" w:hAnsi="Times New Roman" w:cs="Times New Roman"/>
          <w:b/>
          <w:lang w:eastAsia="ru-RU"/>
        </w:rPr>
        <w:t>отлично/хорошо/удовлетворительно</w:t>
      </w:r>
    </w:p>
    <w:p w:rsidR="0095179C" w:rsidRPr="0095179C" w:rsidRDefault="0095179C" w:rsidP="0095179C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17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(нужное подчеркнуть)</w:t>
      </w:r>
    </w:p>
    <w:p w:rsidR="0095179C" w:rsidRPr="0095179C" w:rsidRDefault="0095179C" w:rsidP="009517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441E9" w:rsidRPr="006441E9" w:rsidRDefault="006441E9" w:rsidP="00644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441E9">
        <w:rPr>
          <w:rFonts w:ascii="Times New Roman" w:eastAsia="Times New Roman" w:hAnsi="Times New Roman" w:cs="Times New Roman"/>
          <w:b/>
          <w:bCs/>
          <w:lang w:eastAsia="ru-RU"/>
        </w:rPr>
        <w:t>Старшая медицинская сестра отделения</w:t>
      </w:r>
      <w:r w:rsidRPr="006441E9">
        <w:rPr>
          <w:rFonts w:ascii="Times New Roman" w:eastAsia="Times New Roman" w:hAnsi="Times New Roman" w:cs="Times New Roman"/>
          <w:bCs/>
          <w:lang w:eastAsia="ru-RU"/>
        </w:rPr>
        <w:t xml:space="preserve"> _____________     ________________________________  </w:t>
      </w:r>
    </w:p>
    <w:p w:rsidR="006441E9" w:rsidRPr="006441E9" w:rsidRDefault="006441E9" w:rsidP="00644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441E9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(подпись)                                        (Ф. И. О.) </w:t>
      </w:r>
    </w:p>
    <w:p w:rsidR="006441E9" w:rsidRPr="006441E9" w:rsidRDefault="006441E9" w:rsidP="006441E9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6441E9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</w:t>
      </w:r>
    </w:p>
    <w:p w:rsidR="00441854" w:rsidRPr="00441854" w:rsidRDefault="00441854" w:rsidP="00441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18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Аттестационный лист</w:t>
      </w:r>
    </w:p>
    <w:p w:rsidR="00441854" w:rsidRPr="00441854" w:rsidRDefault="00441854" w:rsidP="00441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18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производственной практике (по профилю специальности)</w:t>
      </w:r>
    </w:p>
    <w:p w:rsidR="00441854" w:rsidRPr="00441854" w:rsidRDefault="00441854" w:rsidP="00441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854" w:rsidRPr="00441854" w:rsidRDefault="00A6481E" w:rsidP="00441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  О</w:t>
      </w:r>
      <w:r w:rsidRPr="006A6CB3">
        <w:t>бучающ</w:t>
      </w:r>
      <w:r>
        <w:t>его</w:t>
      </w:r>
      <w:r w:rsidRPr="006A6CB3">
        <w:t>ся</w:t>
      </w:r>
      <w:r w:rsidRPr="00441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1854" w:rsidRPr="004418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441854" w:rsidRPr="00441854" w:rsidRDefault="00441854" w:rsidP="004418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1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курса  специальности Лечебное дело, прошел производственную практику по </w:t>
      </w:r>
      <w:r w:rsidRPr="004418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ПМ.02 Участие в лечебно-диагностическом и реабилитационном процессах</w:t>
      </w:r>
    </w:p>
    <w:p w:rsidR="00441854" w:rsidRPr="00441854" w:rsidRDefault="00441854" w:rsidP="00441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8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МДК.02.04 Лечение пациентов детского возраста</w:t>
      </w:r>
      <w:r w:rsidR="00A76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7642F" w:rsidRPr="00DB244B">
        <w:rPr>
          <w:rFonts w:ascii="Times New Roman" w:eastAsia="Times New Roman" w:hAnsi="Times New Roman"/>
          <w:b/>
          <w:sz w:val="24"/>
          <w:szCs w:val="24"/>
        </w:rPr>
        <w:t>в объеме 72 часов</w:t>
      </w:r>
      <w:r w:rsidR="00A7642F">
        <w:rPr>
          <w:rFonts w:ascii="Times New Roman" w:eastAsia="Times New Roman" w:hAnsi="Times New Roman"/>
          <w:sz w:val="24"/>
          <w:szCs w:val="24"/>
        </w:rPr>
        <w:t xml:space="preserve">  </w:t>
      </w:r>
      <w:r w:rsidRPr="00441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</w:p>
    <w:p w:rsidR="00441854" w:rsidRPr="00441854" w:rsidRDefault="00441854" w:rsidP="00441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1E9" w:rsidRPr="006441E9" w:rsidRDefault="006441E9" w:rsidP="0064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1E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Оценка сформированности ПК через виды и качество выполненных работ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7"/>
        <w:gridCol w:w="3667"/>
        <w:gridCol w:w="1678"/>
        <w:gridCol w:w="783"/>
      </w:tblGrid>
      <w:tr w:rsidR="006441E9" w:rsidRPr="006441E9" w:rsidTr="006441E9">
        <w:trPr>
          <w:trHeight w:val="2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профессиональных компетенций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ОПОРы ПК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Формы контроля и оценки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Оценка</w:t>
            </w:r>
          </w:p>
          <w:p w:rsidR="006441E9" w:rsidRPr="006441E9" w:rsidRDefault="006441E9" w:rsidP="0064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/ 0</w:t>
            </w: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2.1. Определять программу лечения пациентов различных возрастных групп.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1.Целесообразность выбора немедикаментозных и медикаментозных методов лечения с учётом возраста;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Текущий контроль; промежуточный контроль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2.Полнота назначения немедикаментозного лечения;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3.Правильность назначения медикаментозного лечения пациентам различных возрастных групп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2.2. Определять тактику ведения пациента.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1.Целесообразность выбора тактики ведения пациента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Текущий контроль; промежуточный контроль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2.Правильность обоснования тактики ведения пациента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2.3. Выполнять лечебные вмешательства.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1.Соответствие проводимых лечебных вмешательств алгоритму их выполнения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Текущий контроль; промежуточный контроль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2.Правильность выполнения лечебных манипуляций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2.4. Проводить контроль эффективности лечения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1.Полнота проведения контроля эффективности лечения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Текущий контроль; промежуточный контроль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2.Точность определения показателей эффективности лечения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3.Целесообразность выбора методов контроля эффективности лечения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4.Правильность осуществления контроля эффективности лечения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2.5. Осуществлять контроль состояния пациента.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1.Полнота проведения контроля состояния пациента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Текущий контроль; промежуточный контроль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2.Целесообразность выбора методов контроля за состоянием пациентов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3.Правильность осуществления контроля состояния пациента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2.6. Организовывать специализированный сестринский уход за пациентом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1.Правильность планирования специализированного сестринского ухода за пациентом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Текущий контроль; промежуточный контроль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2.Точность выполнения мероприятий сестринского ухода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3.Полнота достижения целей сестринского ухода за пациентом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2.7. Организовывать оказание психологической помощи пациенту и его окружению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1.Целесообразность выбора мероприятий по оказанию психологической помощи пациенту и его окружению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Текущий контроль; промежуточный контроль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2.Правильность оказания психологической помощи пациенту и его окружению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2.8. Оформлять медицинскую документацию.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1.Соответствие требованиям, предъявляемым к ведению медицинской документации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Текущий контроль; промежуточный контроль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2.Грамотность оформления медицинской документации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41E9" w:rsidRPr="006441E9" w:rsidRDefault="006441E9" w:rsidP="006441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1E9" w:rsidRPr="006441E9" w:rsidRDefault="006441E9" w:rsidP="0064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1E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Оценка сформированности ОК через виды и качество выполненных работ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3"/>
        <w:gridCol w:w="4500"/>
        <w:gridCol w:w="852"/>
      </w:tblGrid>
      <w:tr w:rsidR="006441E9" w:rsidRPr="006441E9" w:rsidTr="006441E9">
        <w:trPr>
          <w:trHeight w:val="2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общих компетенций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Основные показатели оценки результатов 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Оценка</w:t>
            </w:r>
          </w:p>
          <w:p w:rsidR="006441E9" w:rsidRPr="006441E9" w:rsidRDefault="006441E9" w:rsidP="0064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/ 0</w:t>
            </w: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1.Аргументированность и полнота объяснения сущности и социальной значимости избранной специальности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2.Рациональное использование знаний этических аспектов профессиональной деятельности среднего медицинского работника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1.Обоснованность постановки цели, выбора и применения методов и способов решения профессиональных задач.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2.Грамотная и качественная организация собственной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3.Обоснованность выбора типовых методов и способов выполнения профессиональных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4.Рациональное использование типовых методов и способов выполнения профессиональных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 3.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1.Обоснованность выбора метода решения профессиональных задач в стандартных и нестандартных ситуациях.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2.Использование оптимальных, эффективных методов решения профессиональных задач.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3.Принятие решения за короткий промежуток времени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 4. 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1.Обоснованность выбора метода поиска, анализа и оценки информации, необходимой для постановки и решения профессиональных задач, профессионального и личностного развития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2.Грамотное использование оптимальных, эффективных методов поиска, анализа и оценки информации.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3.Нахождение необходимой информации за короткий промежуток времени.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1.Обоснованность выбора информационно-коммуникационных технологий для совершенствования профессиональной деятельности.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2.Соответствие требованиям использования информационно-коммуникационных технологий.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3.Эффективное и грамотное использование информационно-коммуникационных технологий для совершенствования профессиональной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 6. Работать в коллективе и команде, эффективно общаться с коллегами, руководством, потребителями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1.Соблюдение этических норм и правил поведения при взаимодействии с коллегами, преподавателями, с руководителями ЛПУ, пациентами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2.Обоснованность выбора методов организации взаимодействия и профессионального общения, приёмов саморегуляции поведения в процессе межличностного общения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3.Соответствия основным принципам общих социально-психологических закономерностей общения и взаимодействия людей, психологических процессов, протекающих в профессиональных сообществах, принципов делового общения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4.Рациональное распределение времени для эффективной работы в команде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61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 7. Брать на себя ответственность за работу членов команды (подчинённых), за результат выполнения заданий.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Грамотное содержательное взаимодействие со специалистами, коллегами в коллективе и команде.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61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2.Готовность к работе в коллективе и команде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1.Обоснованность выбора структуры плана профессионального и личностного развития.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2.Соответствие подготовленного плана ожидаемым результатам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3.Рациональное распределение времени на все этапы самообразования, повышения квалификации.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4.Участие в профессионально- значимых мероприятиях (конференциях, конкурсах по профилю специальности и др.).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 9. Ориентироваться в условиях смены технологий в профессиональной деятельности.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1.Обоснованность выбора современных технологий для решения профессиональных задач.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2.Соответствие выбранных технологий требованиям профессиональной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3.Эффективное и грамотное использование технологий при решении профессиональных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4.Оптимальное распределение времени на все этапы решения профессиональных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 10. Бережно относиться к историческому наследию и культурным традициям народа, уважать социальные, культурные и религиозные различия.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1.Соблюдение этических норм в общении с пациентами, коллегами различных этнических групп и социального положения.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2.Соответствие поведения «Этическому кодексу медицинской сестры».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3.Участие в социально-значимых, культурных, воспитательных мероприятиях (конференциях, конкурсах, фестивалях и др.).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 11. Быть готовым брать на себя нравственные обязательства по отношению к природе, обществу, человеку.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1.Обоснованность выбора коммуникативных приёмов общения морально-этическим нормам по отношению к природе, обществу, человеку.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2.Соответствие поведения морально-этическим нормам по отношению к природе, обществу, человеку.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3.Участие в социально-значимых, культурных, воспитательных, природоохранных мероприятиях (конференциях, конкурсах, акциях и др.).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Обоснованность выбора форм и методов организации рабочего места согласно требованиям охраны труда, производственной санитарии, инфекционной и противопожарной безопасности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Соответствие выбора форм и методов организации рабочего места требованиям охраны труда, производственной санитарии, инфекционной и противопожарной безопасности.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Эффективное и грамотное использование форм организации рабочего с соблюдением требований охраны труда, производственной санитарии, инфекционной и противопожарной безопасности.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1.Обоснованность выбора принципов здорового образа жизни, физической культуры и спорта для укрепления здоровья, достижения жизненных и профессиональных целей.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2.Соответствие образа жизни ЗОЖ (рациональное питание, физическая культура, занятия спортом, отказ от вредных привычек).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1E9" w:rsidRPr="006441E9" w:rsidTr="006441E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3.Участие в пропаганде ЗОЖ (санитарно-просветительская работа). Участие в социально-значимых, культурных, воспитательных мероприятиях по пропаганде ЗОЖ (конференции, конкурсы, фестивали, акции и др.).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41E9" w:rsidRPr="006441E9" w:rsidRDefault="006441E9" w:rsidP="0064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41E9" w:rsidRPr="006441E9" w:rsidRDefault="006441E9" w:rsidP="006441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1E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Применяется дихотомическая система оценивания, при которой критерием оценки выступает правило: за правильное решение (соответствующее эталонному показателю) выставляется 1 балл, за неправильное решение (несоответствующее эталонному показателю) выставляется 0 баллов.</w:t>
      </w:r>
      <w:r w:rsidRPr="006441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6441E9" w:rsidRPr="006441E9" w:rsidRDefault="006441E9" w:rsidP="006441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1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Оценка «отлично – высокий уровень» выставляется, если студент во время изучения учебной дисциплины подтвердил освоение 90-100% записанных компетенций.</w:t>
      </w:r>
    </w:p>
    <w:p w:rsidR="006441E9" w:rsidRPr="006441E9" w:rsidRDefault="006441E9" w:rsidP="006441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1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Оценка «хорошо – повышенный уровень» выставляется, если студент во время изучения учебной дисциплины подтвердил освоение 80-89% записанных компетенций.</w:t>
      </w:r>
    </w:p>
    <w:p w:rsidR="006441E9" w:rsidRPr="006441E9" w:rsidRDefault="006441E9" w:rsidP="006441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1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Оценка «удовлетворительно – пороговый уровень» выставляется, если студент во время изучения учебной дисциплины подтвердил освоение 70-79% записанных компетенций.</w:t>
      </w:r>
    </w:p>
    <w:p w:rsidR="006441E9" w:rsidRPr="006441E9" w:rsidRDefault="006441E9" w:rsidP="006441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1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Оценка «неудовлетворительно – допороговый уровень» выставляется, если студент во время изучения учебной дисциплины подтвердил освоение менее 70% записанных компетенций.</w:t>
      </w:r>
    </w:p>
    <w:p w:rsidR="006441E9" w:rsidRPr="006441E9" w:rsidRDefault="006441E9" w:rsidP="006441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1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Результаты освоения профессиональных и общих компетенций вносятся в оценочную ведомость комплексного дифференцированного зачёта по учебной и производственной практикам. </w:t>
      </w:r>
    </w:p>
    <w:p w:rsidR="006441E9" w:rsidRPr="006441E9" w:rsidRDefault="006441E9" w:rsidP="006441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1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основании оценочной ведомости выводится ведомость с оценкой (по пятибалльной системе) комплексного дифференцированного зачёта.</w:t>
      </w:r>
    </w:p>
    <w:p w:rsidR="00432702" w:rsidRDefault="00432702" w:rsidP="0044185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32702" w:rsidRDefault="00432702" w:rsidP="0044185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441E9" w:rsidRPr="006441E9" w:rsidRDefault="006441E9" w:rsidP="00644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441E9">
        <w:rPr>
          <w:rFonts w:ascii="Times New Roman" w:eastAsia="Times New Roman" w:hAnsi="Times New Roman" w:cs="Times New Roman"/>
          <w:b/>
          <w:bCs/>
          <w:lang w:eastAsia="ru-RU"/>
        </w:rPr>
        <w:t>Старшая медицинская сестра отделения</w:t>
      </w:r>
      <w:r w:rsidRPr="006441E9">
        <w:rPr>
          <w:rFonts w:ascii="Times New Roman" w:eastAsia="Times New Roman" w:hAnsi="Times New Roman" w:cs="Times New Roman"/>
          <w:bCs/>
          <w:lang w:eastAsia="ru-RU"/>
        </w:rPr>
        <w:t xml:space="preserve"> ______________     ________________________________  </w:t>
      </w:r>
    </w:p>
    <w:p w:rsidR="006441E9" w:rsidRPr="006441E9" w:rsidRDefault="006441E9" w:rsidP="00644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441E9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(подпись)                                        (Ф. И. О.) </w:t>
      </w:r>
    </w:p>
    <w:p w:rsidR="006441E9" w:rsidRPr="006441E9" w:rsidRDefault="006441E9" w:rsidP="006441E9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6441E9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</w:t>
      </w:r>
    </w:p>
    <w:p w:rsidR="00290E29" w:rsidRPr="00290E29" w:rsidRDefault="00290E29" w:rsidP="00290E2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290E29" w:rsidRPr="00290E29" w:rsidRDefault="00290E29" w:rsidP="00290E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90E29" w:rsidRPr="00290E29" w:rsidRDefault="00290E29" w:rsidP="00290E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выполнения программы производственной практики по данным модулям выполнены </w:t>
      </w:r>
      <w:r w:rsidRPr="00290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90E29" w:rsidRPr="00290E29" w:rsidRDefault="00290E29" w:rsidP="00290E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закрепление, углубление и расширение теоретических знаний, умений и навыков, полученных </w:t>
      </w:r>
      <w:bookmarkStart w:id="0" w:name="_GoBack"/>
      <w:r w:rsidR="00F030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bookmarkEnd w:id="0"/>
      <w:r w:rsidR="00F0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теоретического обучения;</w:t>
      </w:r>
    </w:p>
    <w:p w:rsidR="00290E29" w:rsidRPr="00290E29" w:rsidRDefault="00290E29" w:rsidP="00290E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профессионально – практическими умениями, производственными навыками и передовыми методами труда;</w:t>
      </w:r>
    </w:p>
    <w:p w:rsidR="00290E29" w:rsidRPr="00290E29" w:rsidRDefault="00290E29" w:rsidP="00290E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нормами профессии в мотивационной сфере: осознание мотивов и духовных ценностей в избранной профессии;</w:t>
      </w:r>
    </w:p>
    <w:p w:rsidR="00290E29" w:rsidRPr="00290E29" w:rsidRDefault="00290E29" w:rsidP="00290E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основами профессии младшей медицинской сестры по уходу за больными;</w:t>
      </w:r>
    </w:p>
    <w:p w:rsidR="00290E29" w:rsidRPr="00290E29" w:rsidRDefault="00290E29" w:rsidP="00290E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разных сторон профессиональной деятельности: социальной, правовой, гигиенической, психологической, психофизической, технической, технологической, экономической.</w:t>
      </w:r>
    </w:p>
    <w:p w:rsidR="00290E29" w:rsidRPr="00290E29" w:rsidRDefault="00290E29" w:rsidP="00290E29">
      <w:pPr>
        <w:tabs>
          <w:tab w:val="left" w:pos="1200"/>
        </w:tabs>
        <w:autoSpaceDE w:val="0"/>
        <w:autoSpaceDN w:val="0"/>
        <w:adjustRightInd w:val="0"/>
        <w:spacing w:before="182" w:after="0" w:line="312" w:lineRule="exact"/>
        <w:ind w:right="1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ходе прохождения </w:t>
      </w: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 w:rsidRPr="00290E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90E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практики были выполнены практические работы для формирования общих и профессиональных компетенций, </w:t>
      </w: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включающих в себя способность:</w:t>
      </w:r>
    </w:p>
    <w:p w:rsidR="00290E29" w:rsidRPr="00290E29" w:rsidRDefault="00290E29" w:rsidP="00290E2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0E29" w:rsidRPr="00290E29" w:rsidRDefault="00290E29" w:rsidP="00290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90E29" w:rsidRPr="00290E29" w:rsidRDefault="00290E29" w:rsidP="00290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290E29" w:rsidRPr="00290E29" w:rsidRDefault="00290E29" w:rsidP="00290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3. </w:t>
      </w:r>
      <w:r w:rsidRPr="00290E29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Принимать решения в стандартных и нестандартных </w:t>
      </w:r>
      <w:r w:rsidRPr="00290E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ситуациях и нести за них ответственность.</w:t>
      </w:r>
    </w:p>
    <w:p w:rsidR="00290E29" w:rsidRPr="00290E29" w:rsidRDefault="00290E29" w:rsidP="00290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ОК 4. Осуществлять поиск информации, необходимой для эффективного выполнения профессиональных задач.</w:t>
      </w:r>
    </w:p>
    <w:p w:rsidR="00290E29" w:rsidRPr="00290E29" w:rsidRDefault="00290E29" w:rsidP="00290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ОК 5. Использовать информационно-коммуникационные технологии в профессиональной деятельности.</w:t>
      </w:r>
    </w:p>
    <w:p w:rsidR="00290E29" w:rsidRPr="00290E29" w:rsidRDefault="00290E29" w:rsidP="00290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ОК 6. Работать в команде, эффективно общаться с коллегами, руководством, потребителями.</w:t>
      </w:r>
    </w:p>
    <w:p w:rsidR="00290E29" w:rsidRPr="00290E29" w:rsidRDefault="00290E29" w:rsidP="00290E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7. </w:t>
      </w:r>
      <w:r w:rsidRPr="00290E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Брать на себя ответственность за работу членов команды </w:t>
      </w:r>
      <w:r w:rsidRPr="00290E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(подчиненных), за результат выполнения заданий.</w:t>
      </w:r>
    </w:p>
    <w:p w:rsidR="00290E29" w:rsidRPr="00290E29" w:rsidRDefault="00290E29" w:rsidP="00290E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8. </w:t>
      </w:r>
      <w:r w:rsidRPr="00290E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Самостоятельно определять задачи профессионального и </w:t>
      </w:r>
      <w:r w:rsidRPr="00290E2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личностного развития, заниматься самообразованием, осознанно </w:t>
      </w:r>
      <w:r w:rsidRPr="00290E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планировать и осуществлять повышение квалификации.</w:t>
      </w:r>
    </w:p>
    <w:p w:rsidR="00290E29" w:rsidRPr="00290E29" w:rsidRDefault="00290E29" w:rsidP="00290E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ОК9. Ориентироваться в условиях смены технологий </w:t>
      </w:r>
      <w:r w:rsidRPr="00290E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 профессиональной деятельности.</w:t>
      </w:r>
    </w:p>
    <w:p w:rsidR="00290E29" w:rsidRPr="00290E29" w:rsidRDefault="00290E29" w:rsidP="00290E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ОК10. Бережно относиться к историческому наследию и </w:t>
      </w:r>
      <w:r w:rsidRPr="00290E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культурным традициям народа, уважать социальные, культурные и </w:t>
      </w:r>
      <w:r w:rsidRPr="00290E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религиозные различия.</w:t>
      </w:r>
    </w:p>
    <w:p w:rsidR="00290E29" w:rsidRPr="00290E29" w:rsidRDefault="00290E29" w:rsidP="00290E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ОК 11. Быть готовым брать на себя нравственные обязательства </w:t>
      </w:r>
      <w:r w:rsidRPr="00290E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по отношению к природе, обществу и человеку.</w:t>
      </w:r>
    </w:p>
    <w:p w:rsidR="00290E29" w:rsidRPr="00290E29" w:rsidRDefault="00290E29" w:rsidP="00290E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ОК 12. Организовывать рабочее место с соблюдением требований</w:t>
      </w:r>
      <w:r w:rsidRPr="00290E2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охраны труда, производственной санитарии, инфекционной и </w:t>
      </w:r>
      <w:r w:rsidRPr="00290E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противопожарной безопасности.</w:t>
      </w:r>
    </w:p>
    <w:p w:rsidR="00290E29" w:rsidRDefault="00290E29" w:rsidP="00290E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ОК 13. Вести здоровый образ жизни, заниматься физической </w:t>
      </w:r>
      <w:r w:rsidRPr="00290E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культурой и спортом для укрепления здоровья, достижения жизненных и профессиональных целей.</w:t>
      </w:r>
    </w:p>
    <w:p w:rsidR="00290E29" w:rsidRPr="00290E29" w:rsidRDefault="00290E29" w:rsidP="00290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2.1. Определять программу лечения пациен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различных возрастных групп</w:t>
      </w:r>
    </w:p>
    <w:p w:rsidR="00290E29" w:rsidRPr="00290E29" w:rsidRDefault="00290E29" w:rsidP="00290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2.2. Опред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елять тактику ведения пациента.</w:t>
      </w:r>
    </w:p>
    <w:p w:rsidR="00290E29" w:rsidRPr="00290E29" w:rsidRDefault="00290E29" w:rsidP="00290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2.3. 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полнять лечебные вмешательства.</w:t>
      </w:r>
    </w:p>
    <w:p w:rsidR="00290E29" w:rsidRPr="00290E29" w:rsidRDefault="00290E29" w:rsidP="00290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2.4. Проводить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эффективности лечения</w:t>
      </w:r>
    </w:p>
    <w:p w:rsidR="00290E29" w:rsidRPr="00290E29" w:rsidRDefault="00290E29" w:rsidP="00290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2.5. Осуществлять контроль состояния пациента.</w:t>
      </w:r>
    </w:p>
    <w:p w:rsidR="00290E29" w:rsidRPr="00290E29" w:rsidRDefault="00290E29" w:rsidP="00290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2.6. Организовывать специализированный сестринский уход за пациентом</w:t>
      </w:r>
    </w:p>
    <w:p w:rsidR="00290E29" w:rsidRPr="00290E29" w:rsidRDefault="00290E29" w:rsidP="00290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2.7. Организовывать оказание психологической помощи пациенту и его окружению</w:t>
      </w:r>
    </w:p>
    <w:p w:rsidR="00290E29" w:rsidRPr="00290E29" w:rsidRDefault="00290E29" w:rsidP="00290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2.8. Оформлять медицинскую документацию.</w:t>
      </w:r>
    </w:p>
    <w:p w:rsidR="00290E29" w:rsidRPr="00290E29" w:rsidRDefault="00290E29" w:rsidP="00290E2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0E29">
        <w:rPr>
          <w:rFonts w:ascii="Times New Roman" w:eastAsia="Calibri" w:hAnsi="Times New Roman" w:cs="Times New Roman"/>
          <w:sz w:val="24"/>
          <w:szCs w:val="24"/>
        </w:rPr>
        <w:t>В период прохождения производственной практики были продемонстрированы следующие результаты образования:</w:t>
      </w:r>
    </w:p>
    <w:p w:rsidR="00290E29" w:rsidRPr="00290E29" w:rsidRDefault="00290E29" w:rsidP="00290E29">
      <w:pPr>
        <w:numPr>
          <w:ilvl w:val="0"/>
          <w:numId w:val="3"/>
        </w:numPr>
        <w:tabs>
          <w:tab w:val="left" w:pos="851"/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Узнали</w:t>
      </w:r>
    </w:p>
    <w:p w:rsidR="00290E29" w:rsidRPr="00290E29" w:rsidRDefault="00290E29" w:rsidP="00290E29">
      <w:pPr>
        <w:numPr>
          <w:ilvl w:val="0"/>
          <w:numId w:val="4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реализации сестринского ухода;</w:t>
      </w:r>
    </w:p>
    <w:p w:rsidR="00290E29" w:rsidRPr="00290E29" w:rsidRDefault="00290E29" w:rsidP="00290E29">
      <w:pPr>
        <w:numPr>
          <w:ilvl w:val="0"/>
          <w:numId w:val="4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выполнения медицинских услуг;</w:t>
      </w:r>
    </w:p>
    <w:p w:rsidR="00290E29" w:rsidRPr="00290E29" w:rsidRDefault="00290E29" w:rsidP="00290E29">
      <w:pPr>
        <w:numPr>
          <w:ilvl w:val="0"/>
          <w:numId w:val="4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 влияющие на безопасность пациента и персонала;</w:t>
      </w:r>
    </w:p>
    <w:p w:rsidR="00290E29" w:rsidRPr="00290E29" w:rsidRDefault="00290E29" w:rsidP="00290E29">
      <w:pPr>
        <w:numPr>
          <w:ilvl w:val="0"/>
          <w:numId w:val="4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санитарно-гигиенического воспитания и образования среди населения;</w:t>
      </w:r>
    </w:p>
    <w:p w:rsidR="00290E29" w:rsidRPr="00290E29" w:rsidRDefault="00290E29" w:rsidP="00290E29">
      <w:pPr>
        <w:numPr>
          <w:ilvl w:val="0"/>
          <w:numId w:val="4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профилактики внутрибольничной инфекции;</w:t>
      </w:r>
    </w:p>
    <w:p w:rsidR="00290E29" w:rsidRPr="00290E29" w:rsidRDefault="00290E29" w:rsidP="00290E29">
      <w:pPr>
        <w:numPr>
          <w:ilvl w:val="0"/>
          <w:numId w:val="4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эргономики.</w:t>
      </w:r>
    </w:p>
    <w:p w:rsidR="00290E29" w:rsidRPr="00290E29" w:rsidRDefault="00290E29" w:rsidP="00290E29">
      <w:pPr>
        <w:tabs>
          <w:tab w:val="left" w:pos="851"/>
          <w:tab w:val="right" w:leader="underscore" w:pos="8505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0E29" w:rsidRPr="00290E29" w:rsidRDefault="00290E29" w:rsidP="00290E29">
      <w:pPr>
        <w:numPr>
          <w:ilvl w:val="0"/>
          <w:numId w:val="3"/>
        </w:numPr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Получили умения:</w:t>
      </w:r>
    </w:p>
    <w:p w:rsidR="00290E29" w:rsidRPr="00290E29" w:rsidRDefault="00290E29" w:rsidP="00290E29">
      <w:pPr>
        <w:numPr>
          <w:ilvl w:val="0"/>
          <w:numId w:val="4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собирать информацию о состоянии здоровья пациента;</w:t>
      </w:r>
    </w:p>
    <w:p w:rsidR="00290E29" w:rsidRPr="00290E29" w:rsidRDefault="00290E29" w:rsidP="00290E29">
      <w:pPr>
        <w:numPr>
          <w:ilvl w:val="0"/>
          <w:numId w:val="4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проблемы пациента, связанные с состоянием его здоровья;</w:t>
      </w:r>
    </w:p>
    <w:p w:rsidR="00290E29" w:rsidRPr="00290E29" w:rsidRDefault="00290E29" w:rsidP="00290E29">
      <w:pPr>
        <w:numPr>
          <w:ilvl w:val="0"/>
          <w:numId w:val="4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помощь медицинской сестре в подготовке пациента к лечебно-диагностическим мероприятиям;</w:t>
      </w:r>
    </w:p>
    <w:p w:rsidR="00290E29" w:rsidRPr="00290E29" w:rsidRDefault="00290E29" w:rsidP="00290E29">
      <w:pPr>
        <w:numPr>
          <w:ilvl w:val="0"/>
          <w:numId w:val="4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помощь при потере, смерти, горе;</w:t>
      </w:r>
    </w:p>
    <w:p w:rsidR="00290E29" w:rsidRPr="00290E29" w:rsidRDefault="00290E29" w:rsidP="00290E29">
      <w:pPr>
        <w:numPr>
          <w:ilvl w:val="0"/>
          <w:numId w:val="4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посмертный уход;</w:t>
      </w:r>
    </w:p>
    <w:p w:rsidR="00290E29" w:rsidRPr="00290E29" w:rsidRDefault="00290E29" w:rsidP="00290E29">
      <w:pPr>
        <w:numPr>
          <w:ilvl w:val="0"/>
          <w:numId w:val="4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безопасную больничную среду для пациента, его окружения и персонала;</w:t>
      </w:r>
    </w:p>
    <w:p w:rsidR="00290E29" w:rsidRPr="00290E29" w:rsidRDefault="00290E29" w:rsidP="00290E29">
      <w:pPr>
        <w:numPr>
          <w:ilvl w:val="0"/>
          <w:numId w:val="4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текущую и генеральную уборку помещений с использованием различных дезинфицирующих средств;</w:t>
      </w:r>
    </w:p>
    <w:p w:rsidR="00290E29" w:rsidRPr="00290E29" w:rsidRDefault="00290E29" w:rsidP="00290E29">
      <w:pPr>
        <w:numPr>
          <w:ilvl w:val="0"/>
          <w:numId w:val="4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памятки для пациента и его окружения по вопросам ухода и самоухода, инфекционной безопасности, физических нагрузок, употребления продуктов питания и т.д.;</w:t>
      </w:r>
    </w:p>
    <w:p w:rsidR="00290E29" w:rsidRPr="00290E29" w:rsidRDefault="00290E29" w:rsidP="00290E29">
      <w:pPr>
        <w:numPr>
          <w:ilvl w:val="0"/>
          <w:numId w:val="4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правила эргономики в процессе сестринского ухода и обеспечения безопасного перемещения больного;</w:t>
      </w:r>
    </w:p>
    <w:p w:rsidR="00290E29" w:rsidRPr="00290E29" w:rsidRDefault="00290E29" w:rsidP="00290E29">
      <w:pPr>
        <w:autoSpaceDE w:val="0"/>
        <w:autoSpaceDN w:val="0"/>
        <w:adjustRightInd w:val="0"/>
        <w:spacing w:after="0" w:line="269" w:lineRule="exact"/>
        <w:ind w:left="92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0E29" w:rsidRPr="00290E29" w:rsidRDefault="00290E29" w:rsidP="00290E29">
      <w:pPr>
        <w:tabs>
          <w:tab w:val="left" w:pos="851"/>
          <w:tab w:val="right" w:leader="underscore" w:pos="850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Овладели навыками</w:t>
      </w:r>
    </w:p>
    <w:p w:rsidR="00290E29" w:rsidRPr="00290E29" w:rsidRDefault="00290E29" w:rsidP="00290E29">
      <w:pPr>
        <w:numPr>
          <w:ilvl w:val="0"/>
          <w:numId w:val="48"/>
        </w:numPr>
        <w:spacing w:after="0" w:line="276" w:lineRule="auto"/>
        <w:ind w:left="1276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 нарушенных потребностей пациента;</w:t>
      </w:r>
    </w:p>
    <w:p w:rsidR="00290E29" w:rsidRPr="00290E29" w:rsidRDefault="00290E29" w:rsidP="00290E29">
      <w:pPr>
        <w:numPr>
          <w:ilvl w:val="0"/>
          <w:numId w:val="48"/>
        </w:numPr>
        <w:spacing w:after="0" w:line="276" w:lineRule="auto"/>
        <w:ind w:left="1276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медицинских услуг в пределах своих полномочий;</w:t>
      </w:r>
    </w:p>
    <w:p w:rsidR="00290E29" w:rsidRPr="00290E29" w:rsidRDefault="00290E29" w:rsidP="00290E29">
      <w:pPr>
        <w:numPr>
          <w:ilvl w:val="0"/>
          <w:numId w:val="48"/>
        </w:numPr>
        <w:spacing w:after="0" w:line="276" w:lineRule="auto"/>
        <w:ind w:left="1276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планирования и осуществления сестринского ухода;</w:t>
      </w:r>
    </w:p>
    <w:p w:rsidR="00290E29" w:rsidRPr="00290E29" w:rsidRDefault="00290E29" w:rsidP="00290E29">
      <w:pPr>
        <w:numPr>
          <w:ilvl w:val="0"/>
          <w:numId w:val="48"/>
        </w:numPr>
        <w:spacing w:after="0" w:line="276" w:lineRule="auto"/>
        <w:ind w:left="1276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медицинской документации;</w:t>
      </w:r>
    </w:p>
    <w:p w:rsidR="00290E29" w:rsidRPr="00290E29" w:rsidRDefault="00290E29" w:rsidP="00290E29">
      <w:pPr>
        <w:numPr>
          <w:ilvl w:val="0"/>
          <w:numId w:val="48"/>
        </w:numPr>
        <w:spacing w:after="0" w:line="276" w:lineRule="auto"/>
        <w:ind w:left="1276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санитарных условий в учреждениях, обеспечения гигиенических условий при получении и доставке лечебного питания для пациентов в ЛПУ;</w:t>
      </w:r>
    </w:p>
    <w:p w:rsidR="00290E29" w:rsidRPr="00290E29" w:rsidRDefault="00290E29" w:rsidP="00290E29">
      <w:pPr>
        <w:numPr>
          <w:ilvl w:val="0"/>
          <w:numId w:val="48"/>
        </w:numPr>
        <w:spacing w:after="0" w:line="276" w:lineRule="auto"/>
        <w:ind w:left="1276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 средств транспортировки пациентов и средств малой механизации с учетом основ эргономики;</w:t>
      </w:r>
    </w:p>
    <w:p w:rsidR="00290E29" w:rsidRPr="00290E29" w:rsidRDefault="00290E29" w:rsidP="00290E29">
      <w:pPr>
        <w:numPr>
          <w:ilvl w:val="0"/>
          <w:numId w:val="48"/>
        </w:numPr>
        <w:spacing w:after="0" w:line="276" w:lineRule="auto"/>
        <w:ind w:left="1276" w:hanging="425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требований техники безопасности и противопожарной безопасности</w:t>
      </w:r>
      <w:r w:rsidRPr="00290E2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при уходе за пациентом во время проведения процедур и манипуляций;</w:t>
      </w:r>
    </w:p>
    <w:p w:rsidR="00290E29" w:rsidRPr="00290E29" w:rsidRDefault="00290E29" w:rsidP="00290E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E29" w:rsidRPr="00290E29" w:rsidRDefault="00290E29" w:rsidP="00290E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достигнуты</w:t>
      </w:r>
      <w:r w:rsidRPr="00290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производственной практики:</w:t>
      </w:r>
    </w:p>
    <w:p w:rsidR="00290E29" w:rsidRPr="00290E29" w:rsidRDefault="00290E29" w:rsidP="00290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E2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профессиональных компетенций и профессиональных  знаний  в сфере  избранной  специальности, закрепление  полученных  теоретических знаний и овладение  необходимыми методами по новым видам деятельности.</w:t>
      </w:r>
    </w:p>
    <w:p w:rsidR="00290E29" w:rsidRPr="00290E29" w:rsidRDefault="00290E29" w:rsidP="00290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81E" w:rsidRDefault="00A6481E" w:rsidP="00C73FC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81E" w:rsidRPr="00A6481E" w:rsidRDefault="00A6481E" w:rsidP="00A6481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48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ИСПОЛЬЗОВАННОЙ ЛИТЕРАТУРЫ</w:t>
      </w:r>
    </w:p>
    <w:p w:rsidR="00A6481E" w:rsidRPr="00A6481E" w:rsidRDefault="00A6481E" w:rsidP="00A6481E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48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Учебно-методическое и информационное обеспечение </w:t>
      </w:r>
      <w:r w:rsidRPr="00A64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</w:t>
      </w:r>
      <w:r w:rsidRPr="00A648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практики</w:t>
      </w:r>
    </w:p>
    <w:p w:rsidR="00A6481E" w:rsidRPr="0046322F" w:rsidRDefault="00A6481E" w:rsidP="00A6481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8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90E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</w:t>
      </w:r>
    </w:p>
    <w:sectPr w:rsidR="00A6481E" w:rsidRPr="00463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110"/>
    <w:multiLevelType w:val="hybridMultilevel"/>
    <w:tmpl w:val="05BA1710"/>
    <w:lvl w:ilvl="0" w:tplc="92A8C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4099F"/>
    <w:multiLevelType w:val="hybridMultilevel"/>
    <w:tmpl w:val="1A0C9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40FF4"/>
    <w:multiLevelType w:val="hybridMultilevel"/>
    <w:tmpl w:val="8660BBAA"/>
    <w:lvl w:ilvl="0" w:tplc="BBDA0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D5C6A"/>
    <w:multiLevelType w:val="hybridMultilevel"/>
    <w:tmpl w:val="510E0520"/>
    <w:lvl w:ilvl="0" w:tplc="4B6A94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EF501B"/>
    <w:multiLevelType w:val="hybridMultilevel"/>
    <w:tmpl w:val="D07E1F6C"/>
    <w:lvl w:ilvl="0" w:tplc="BBDA0D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580779"/>
    <w:multiLevelType w:val="hybridMultilevel"/>
    <w:tmpl w:val="AC1E9CFE"/>
    <w:lvl w:ilvl="0" w:tplc="E954E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8445A"/>
    <w:multiLevelType w:val="hybridMultilevel"/>
    <w:tmpl w:val="06FAEAE4"/>
    <w:lvl w:ilvl="0" w:tplc="BBDA0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34937"/>
    <w:multiLevelType w:val="hybridMultilevel"/>
    <w:tmpl w:val="038699C4"/>
    <w:lvl w:ilvl="0" w:tplc="BBDA0D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3543EF9"/>
    <w:multiLevelType w:val="hybridMultilevel"/>
    <w:tmpl w:val="2C0C288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E1A86"/>
    <w:multiLevelType w:val="hybridMultilevel"/>
    <w:tmpl w:val="8B28D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E4CFD"/>
    <w:multiLevelType w:val="hybridMultilevel"/>
    <w:tmpl w:val="8BAE1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01FAF"/>
    <w:multiLevelType w:val="hybridMultilevel"/>
    <w:tmpl w:val="50067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048A0"/>
    <w:multiLevelType w:val="hybridMultilevel"/>
    <w:tmpl w:val="C53C3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30E2E"/>
    <w:multiLevelType w:val="hybridMultilevel"/>
    <w:tmpl w:val="71C056B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B375E"/>
    <w:multiLevelType w:val="hybridMultilevel"/>
    <w:tmpl w:val="7C8EC640"/>
    <w:lvl w:ilvl="0" w:tplc="BBDA0D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B060D7"/>
    <w:multiLevelType w:val="hybridMultilevel"/>
    <w:tmpl w:val="ABF2EC22"/>
    <w:lvl w:ilvl="0" w:tplc="BBDA0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3231C2"/>
    <w:multiLevelType w:val="multilevel"/>
    <w:tmpl w:val="4F0ABD2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2B220340"/>
    <w:multiLevelType w:val="hybridMultilevel"/>
    <w:tmpl w:val="C402F494"/>
    <w:lvl w:ilvl="0" w:tplc="BBDA0D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C0901D5"/>
    <w:multiLevelType w:val="hybridMultilevel"/>
    <w:tmpl w:val="FB84A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4319B7"/>
    <w:multiLevelType w:val="hybridMultilevel"/>
    <w:tmpl w:val="5C9C4DA4"/>
    <w:lvl w:ilvl="0" w:tplc="92A8C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982227"/>
    <w:multiLevelType w:val="hybridMultilevel"/>
    <w:tmpl w:val="1A069A92"/>
    <w:lvl w:ilvl="0" w:tplc="7090E29A">
      <w:start w:val="1"/>
      <w:numFmt w:val="decimal"/>
      <w:lvlText w:val="%1."/>
      <w:lvlJc w:val="left"/>
      <w:pPr>
        <w:ind w:left="8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1" w15:restartNumberingAfterBreak="0">
    <w:nsid w:val="310136CA"/>
    <w:multiLevelType w:val="hybridMultilevel"/>
    <w:tmpl w:val="A0DEE86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04081C"/>
    <w:multiLevelType w:val="hybridMultilevel"/>
    <w:tmpl w:val="8C449180"/>
    <w:lvl w:ilvl="0" w:tplc="8D78BAC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386698D"/>
    <w:multiLevelType w:val="hybridMultilevel"/>
    <w:tmpl w:val="13AA9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0D4AC5"/>
    <w:multiLevelType w:val="hybridMultilevel"/>
    <w:tmpl w:val="4372FD42"/>
    <w:lvl w:ilvl="0" w:tplc="BBDA0DC2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5" w15:restartNumberingAfterBreak="0">
    <w:nsid w:val="3B020DC4"/>
    <w:multiLevelType w:val="hybridMultilevel"/>
    <w:tmpl w:val="A2F29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3278C"/>
    <w:multiLevelType w:val="singleLevel"/>
    <w:tmpl w:val="B20C02D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27" w15:restartNumberingAfterBreak="0">
    <w:nsid w:val="3E4B7A52"/>
    <w:multiLevelType w:val="hybridMultilevel"/>
    <w:tmpl w:val="B8702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835735"/>
    <w:multiLevelType w:val="hybridMultilevel"/>
    <w:tmpl w:val="8E26A8E8"/>
    <w:lvl w:ilvl="0" w:tplc="BBDA0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F738DB"/>
    <w:multiLevelType w:val="hybridMultilevel"/>
    <w:tmpl w:val="BAA28CD4"/>
    <w:lvl w:ilvl="0" w:tplc="BBDA0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7642BF"/>
    <w:multiLevelType w:val="hybridMultilevel"/>
    <w:tmpl w:val="A27AAF52"/>
    <w:lvl w:ilvl="0" w:tplc="6E2C2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815113"/>
    <w:multiLevelType w:val="hybridMultilevel"/>
    <w:tmpl w:val="325676B0"/>
    <w:lvl w:ilvl="0" w:tplc="7B18E5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FA07AEB"/>
    <w:multiLevelType w:val="hybridMultilevel"/>
    <w:tmpl w:val="D11C97E2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E62CF7"/>
    <w:multiLevelType w:val="hybridMultilevel"/>
    <w:tmpl w:val="9BB29FAC"/>
    <w:lvl w:ilvl="0" w:tplc="BBDA0D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35766A1"/>
    <w:multiLevelType w:val="hybridMultilevel"/>
    <w:tmpl w:val="EE4C57AE"/>
    <w:lvl w:ilvl="0" w:tplc="BBDA0D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75639BD"/>
    <w:multiLevelType w:val="hybridMultilevel"/>
    <w:tmpl w:val="8D94E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03426E"/>
    <w:multiLevelType w:val="hybridMultilevel"/>
    <w:tmpl w:val="86CEE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D925D0"/>
    <w:multiLevelType w:val="hybridMultilevel"/>
    <w:tmpl w:val="C792B572"/>
    <w:lvl w:ilvl="0" w:tplc="BBDA0DC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610E249E"/>
    <w:multiLevelType w:val="hybridMultilevel"/>
    <w:tmpl w:val="F40E5DCE"/>
    <w:lvl w:ilvl="0" w:tplc="7EE0BAB6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BA44EC"/>
    <w:multiLevelType w:val="hybridMultilevel"/>
    <w:tmpl w:val="A27AAF52"/>
    <w:lvl w:ilvl="0" w:tplc="6E2C2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F404C"/>
    <w:multiLevelType w:val="hybridMultilevel"/>
    <w:tmpl w:val="DBD2846A"/>
    <w:lvl w:ilvl="0" w:tplc="BBDA0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704B0D"/>
    <w:multiLevelType w:val="hybridMultilevel"/>
    <w:tmpl w:val="FE14F67A"/>
    <w:lvl w:ilvl="0" w:tplc="BBDA0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9E0A15"/>
    <w:multiLevelType w:val="hybridMultilevel"/>
    <w:tmpl w:val="12500398"/>
    <w:lvl w:ilvl="0" w:tplc="6E2C2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F426BE"/>
    <w:multiLevelType w:val="hybridMultilevel"/>
    <w:tmpl w:val="11E61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021F68"/>
    <w:multiLevelType w:val="hybridMultilevel"/>
    <w:tmpl w:val="07FC8990"/>
    <w:lvl w:ilvl="0" w:tplc="BBDA0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42597F"/>
    <w:multiLevelType w:val="hybridMultilevel"/>
    <w:tmpl w:val="39E80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D72BFC"/>
    <w:multiLevelType w:val="hybridMultilevel"/>
    <w:tmpl w:val="6060C47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8E3BFE"/>
    <w:multiLevelType w:val="hybridMultilevel"/>
    <w:tmpl w:val="1A0C9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724A6F"/>
    <w:multiLevelType w:val="hybridMultilevel"/>
    <w:tmpl w:val="81CCF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6"/>
  </w:num>
  <w:num w:numId="3">
    <w:abstractNumId w:val="31"/>
  </w:num>
  <w:num w:numId="4">
    <w:abstractNumId w:val="16"/>
  </w:num>
  <w:num w:numId="5">
    <w:abstractNumId w:val="28"/>
  </w:num>
  <w:num w:numId="6">
    <w:abstractNumId w:val="15"/>
  </w:num>
  <w:num w:numId="7">
    <w:abstractNumId w:val="44"/>
  </w:num>
  <w:num w:numId="8">
    <w:abstractNumId w:val="41"/>
  </w:num>
  <w:num w:numId="9">
    <w:abstractNumId w:val="9"/>
  </w:num>
  <w:num w:numId="10">
    <w:abstractNumId w:val="23"/>
  </w:num>
  <w:num w:numId="11">
    <w:abstractNumId w:val="11"/>
  </w:num>
  <w:num w:numId="12">
    <w:abstractNumId w:val="12"/>
  </w:num>
  <w:num w:numId="13">
    <w:abstractNumId w:val="47"/>
  </w:num>
  <w:num w:numId="14">
    <w:abstractNumId w:val="1"/>
  </w:num>
  <w:num w:numId="15">
    <w:abstractNumId w:val="42"/>
  </w:num>
  <w:num w:numId="16">
    <w:abstractNumId w:val="39"/>
  </w:num>
  <w:num w:numId="17">
    <w:abstractNumId w:val="30"/>
  </w:num>
  <w:num w:numId="18">
    <w:abstractNumId w:val="20"/>
  </w:num>
  <w:num w:numId="19">
    <w:abstractNumId w:val="10"/>
  </w:num>
  <w:num w:numId="2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</w:num>
  <w:num w:numId="22">
    <w:abstractNumId w:val="17"/>
  </w:num>
  <w:num w:numId="23">
    <w:abstractNumId w:val="45"/>
  </w:num>
  <w:num w:numId="24">
    <w:abstractNumId w:val="27"/>
  </w:num>
  <w:num w:numId="25">
    <w:abstractNumId w:val="32"/>
  </w:num>
  <w:num w:numId="26">
    <w:abstractNumId w:val="13"/>
  </w:num>
  <w:num w:numId="27">
    <w:abstractNumId w:val="46"/>
  </w:num>
  <w:num w:numId="28">
    <w:abstractNumId w:val="21"/>
  </w:num>
  <w:num w:numId="29">
    <w:abstractNumId w:val="8"/>
  </w:num>
  <w:num w:numId="30">
    <w:abstractNumId w:val="5"/>
  </w:num>
  <w:num w:numId="31">
    <w:abstractNumId w:val="3"/>
  </w:num>
  <w:num w:numId="32">
    <w:abstractNumId w:val="36"/>
  </w:num>
  <w:num w:numId="33">
    <w:abstractNumId w:val="48"/>
  </w:num>
  <w:num w:numId="34">
    <w:abstractNumId w:val="25"/>
  </w:num>
  <w:num w:numId="35">
    <w:abstractNumId w:val="43"/>
  </w:num>
  <w:num w:numId="36">
    <w:abstractNumId w:val="18"/>
  </w:num>
  <w:num w:numId="37">
    <w:abstractNumId w:val="35"/>
  </w:num>
  <w:num w:numId="38">
    <w:abstractNumId w:val="19"/>
  </w:num>
  <w:num w:numId="39">
    <w:abstractNumId w:val="0"/>
  </w:num>
  <w:num w:numId="40">
    <w:abstractNumId w:val="6"/>
  </w:num>
  <w:num w:numId="41">
    <w:abstractNumId w:val="37"/>
  </w:num>
  <w:num w:numId="42">
    <w:abstractNumId w:val="14"/>
  </w:num>
  <w:num w:numId="43">
    <w:abstractNumId w:val="33"/>
  </w:num>
  <w:num w:numId="44">
    <w:abstractNumId w:val="2"/>
  </w:num>
  <w:num w:numId="45">
    <w:abstractNumId w:val="24"/>
  </w:num>
  <w:num w:numId="46">
    <w:abstractNumId w:val="7"/>
  </w:num>
  <w:num w:numId="47">
    <w:abstractNumId w:val="4"/>
  </w:num>
  <w:num w:numId="48">
    <w:abstractNumId w:val="29"/>
  </w:num>
  <w:num w:numId="49">
    <w:abstractNumId w:val="22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30E"/>
    <w:rsid w:val="00037D01"/>
    <w:rsid w:val="000E5F19"/>
    <w:rsid w:val="001B3FED"/>
    <w:rsid w:val="001E305C"/>
    <w:rsid w:val="00290E29"/>
    <w:rsid w:val="002A15FD"/>
    <w:rsid w:val="00340BBB"/>
    <w:rsid w:val="0042050D"/>
    <w:rsid w:val="00432702"/>
    <w:rsid w:val="00441854"/>
    <w:rsid w:val="0046322F"/>
    <w:rsid w:val="004C680B"/>
    <w:rsid w:val="006441E9"/>
    <w:rsid w:val="006C17B1"/>
    <w:rsid w:val="008A5ECB"/>
    <w:rsid w:val="0093230E"/>
    <w:rsid w:val="0095179C"/>
    <w:rsid w:val="00A6481E"/>
    <w:rsid w:val="00A7642F"/>
    <w:rsid w:val="00BC0AD6"/>
    <w:rsid w:val="00C320DC"/>
    <w:rsid w:val="00C73FC8"/>
    <w:rsid w:val="00F030B1"/>
    <w:rsid w:val="00F7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D551"/>
  <w15:chartTrackingRefBased/>
  <w15:docId w15:val="{CA812DF6-0F5B-4CEF-90DB-226EB62A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C73FC8"/>
    <w:pPr>
      <w:keepNext/>
      <w:numPr>
        <w:numId w:val="4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qFormat/>
    <w:rsid w:val="00C73FC8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0"/>
    <w:next w:val="a0"/>
    <w:link w:val="30"/>
    <w:qFormat/>
    <w:rsid w:val="00C73FC8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C73FC8"/>
    <w:pPr>
      <w:keepNext/>
      <w:numPr>
        <w:ilvl w:val="3"/>
        <w:numId w:val="4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0"/>
    <w:next w:val="a0"/>
    <w:link w:val="50"/>
    <w:semiHidden/>
    <w:unhideWhenUsed/>
    <w:qFormat/>
    <w:rsid w:val="00C73FC8"/>
    <w:pPr>
      <w:numPr>
        <w:ilvl w:val="4"/>
        <w:numId w:val="4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0"/>
    <w:next w:val="a0"/>
    <w:link w:val="60"/>
    <w:semiHidden/>
    <w:unhideWhenUsed/>
    <w:qFormat/>
    <w:rsid w:val="00C73FC8"/>
    <w:pPr>
      <w:numPr>
        <w:ilvl w:val="5"/>
        <w:numId w:val="4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7">
    <w:name w:val="heading 7"/>
    <w:basedOn w:val="a0"/>
    <w:next w:val="a0"/>
    <w:link w:val="70"/>
    <w:semiHidden/>
    <w:unhideWhenUsed/>
    <w:qFormat/>
    <w:rsid w:val="00C73FC8"/>
    <w:pPr>
      <w:numPr>
        <w:ilvl w:val="6"/>
        <w:numId w:val="4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semiHidden/>
    <w:unhideWhenUsed/>
    <w:qFormat/>
    <w:rsid w:val="00C73FC8"/>
    <w:pPr>
      <w:numPr>
        <w:ilvl w:val="7"/>
        <w:numId w:val="4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semiHidden/>
    <w:unhideWhenUsed/>
    <w:qFormat/>
    <w:rsid w:val="00C73FC8"/>
    <w:pPr>
      <w:numPr>
        <w:ilvl w:val="8"/>
        <w:numId w:val="4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73FC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C73FC8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1"/>
    <w:link w:val="3"/>
    <w:rsid w:val="00C73FC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C73F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semiHidden/>
    <w:rsid w:val="00C73FC8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1"/>
    <w:link w:val="6"/>
    <w:semiHidden/>
    <w:rsid w:val="00C73FC8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70">
    <w:name w:val="Заголовок 7 Знак"/>
    <w:basedOn w:val="a1"/>
    <w:link w:val="7"/>
    <w:semiHidden/>
    <w:rsid w:val="00C73FC8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1"/>
    <w:link w:val="8"/>
    <w:semiHidden/>
    <w:rsid w:val="00C73FC8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1"/>
    <w:link w:val="9"/>
    <w:semiHidden/>
    <w:rsid w:val="00C73FC8"/>
    <w:rPr>
      <w:rFonts w:ascii="Cambria" w:eastAsia="Times New Roman" w:hAnsi="Cambria" w:cs="Times New Roman"/>
      <w:lang w:val="x-none" w:eastAsia="x-none"/>
    </w:rPr>
  </w:style>
  <w:style w:type="numbering" w:customStyle="1" w:styleId="11">
    <w:name w:val="Нет списка1"/>
    <w:next w:val="a3"/>
    <w:semiHidden/>
    <w:unhideWhenUsed/>
    <w:rsid w:val="00C73FC8"/>
  </w:style>
  <w:style w:type="paragraph" w:styleId="a4">
    <w:name w:val="header"/>
    <w:basedOn w:val="a0"/>
    <w:link w:val="a5"/>
    <w:rsid w:val="00C73F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1"/>
    <w:link w:val="a4"/>
    <w:rsid w:val="00C73F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rsid w:val="00C73F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1"/>
    <w:link w:val="a6"/>
    <w:uiPriority w:val="99"/>
    <w:rsid w:val="00C73F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basedOn w:val="a0"/>
    <w:next w:val="a9"/>
    <w:link w:val="aa"/>
    <w:qFormat/>
    <w:rsid w:val="00C73FC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b">
    <w:name w:val="Body Text"/>
    <w:basedOn w:val="a0"/>
    <w:link w:val="ac"/>
    <w:rsid w:val="00C73FC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1"/>
    <w:link w:val="ab"/>
    <w:rsid w:val="00C73F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 Indent"/>
    <w:basedOn w:val="a0"/>
    <w:link w:val="ae"/>
    <w:rsid w:val="00C73FC8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C73F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0"/>
    <w:link w:val="22"/>
    <w:rsid w:val="00C73F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C73F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0"/>
    <w:link w:val="32"/>
    <w:rsid w:val="00C73FC8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3"/>
      <w:lang w:eastAsia="ru-RU"/>
    </w:rPr>
  </w:style>
  <w:style w:type="character" w:customStyle="1" w:styleId="32">
    <w:name w:val="Основной текст 3 Знак"/>
    <w:basedOn w:val="a1"/>
    <w:link w:val="31"/>
    <w:rsid w:val="00C73FC8"/>
    <w:rPr>
      <w:rFonts w:ascii="Times New Roman" w:eastAsia="Times New Roman" w:hAnsi="Times New Roman" w:cs="Times New Roman"/>
      <w:color w:val="000000"/>
      <w:sz w:val="24"/>
      <w:szCs w:val="23"/>
      <w:shd w:val="clear" w:color="auto" w:fill="FFFFFF"/>
      <w:lang w:eastAsia="ru-RU"/>
    </w:rPr>
  </w:style>
  <w:style w:type="table" w:styleId="af">
    <w:name w:val="Table Grid"/>
    <w:basedOn w:val="a2"/>
    <w:uiPriority w:val="59"/>
    <w:rsid w:val="00C73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0"/>
    <w:next w:val="ab"/>
    <w:link w:val="af1"/>
    <w:qFormat/>
    <w:rsid w:val="00C73FC8"/>
    <w:pPr>
      <w:keepNext/>
      <w:suppressAutoHyphens/>
      <w:spacing w:before="240" w:after="120" w:line="240" w:lineRule="auto"/>
      <w:jc w:val="center"/>
    </w:pPr>
    <w:rPr>
      <w:rFonts w:ascii="Liberation Sans" w:eastAsia="DejaVu Sans" w:hAnsi="Liberation Sans" w:cs="DejaVu Sans"/>
      <w:i/>
      <w:iCs/>
      <w:sz w:val="28"/>
      <w:szCs w:val="28"/>
      <w:lang w:eastAsia="ar-SA"/>
    </w:rPr>
  </w:style>
  <w:style w:type="character" w:customStyle="1" w:styleId="af1">
    <w:name w:val="Подзаголовок Знак"/>
    <w:basedOn w:val="a1"/>
    <w:link w:val="af0"/>
    <w:rsid w:val="00C73FC8"/>
    <w:rPr>
      <w:rFonts w:ascii="Liberation Sans" w:eastAsia="DejaVu Sans" w:hAnsi="Liberation Sans" w:cs="DejaVu Sans"/>
      <w:i/>
      <w:iCs/>
      <w:sz w:val="28"/>
      <w:szCs w:val="28"/>
      <w:lang w:eastAsia="ar-SA"/>
    </w:rPr>
  </w:style>
  <w:style w:type="paragraph" w:customStyle="1" w:styleId="af2">
    <w:name w:val="Содержимое таблицы"/>
    <w:basedOn w:val="a0"/>
    <w:rsid w:val="00C73FC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3">
    <w:name w:val="Body Text Indent 3"/>
    <w:basedOn w:val="a0"/>
    <w:link w:val="34"/>
    <w:rsid w:val="00C73FC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1"/>
    <w:link w:val="33"/>
    <w:rsid w:val="00C73F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Normal (Web)"/>
    <w:basedOn w:val="a0"/>
    <w:semiHidden/>
    <w:unhideWhenUsed/>
    <w:rsid w:val="00C73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C73FC8"/>
    <w:pPr>
      <w:spacing w:after="0" w:line="240" w:lineRule="auto"/>
    </w:pPr>
    <w:rPr>
      <w:rFonts w:ascii="Calibri" w:eastAsia="Calibri" w:hAnsi="Calibri" w:cs="Times New Roman"/>
    </w:rPr>
  </w:style>
  <w:style w:type="paragraph" w:styleId="af5">
    <w:name w:val="List Paragraph"/>
    <w:basedOn w:val="a0"/>
    <w:link w:val="af6"/>
    <w:uiPriority w:val="34"/>
    <w:qFormat/>
    <w:rsid w:val="00C73FC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73F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6">
    <w:name w:val="Style26"/>
    <w:basedOn w:val="a0"/>
    <w:uiPriority w:val="99"/>
    <w:rsid w:val="00C73FC8"/>
    <w:pPr>
      <w:widowControl w:val="0"/>
      <w:autoSpaceDE w:val="0"/>
      <w:autoSpaceDN w:val="0"/>
      <w:adjustRightInd w:val="0"/>
      <w:spacing w:after="0" w:line="32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0"/>
    <w:uiPriority w:val="99"/>
    <w:rsid w:val="00C73FC8"/>
    <w:pPr>
      <w:widowControl w:val="0"/>
      <w:autoSpaceDE w:val="0"/>
      <w:autoSpaceDN w:val="0"/>
      <w:adjustRightInd w:val="0"/>
      <w:spacing w:after="0" w:line="32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uiPriority w:val="99"/>
    <w:rsid w:val="00C73FC8"/>
    <w:rPr>
      <w:rFonts w:ascii="Times New Roman" w:hAnsi="Times New Roman" w:cs="Times New Roman"/>
      <w:sz w:val="26"/>
      <w:szCs w:val="26"/>
    </w:rPr>
  </w:style>
  <w:style w:type="character" w:customStyle="1" w:styleId="FontStyle66">
    <w:name w:val="Font Style66"/>
    <w:uiPriority w:val="99"/>
    <w:rsid w:val="00C73FC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7">
    <w:name w:val="Font Style67"/>
    <w:uiPriority w:val="99"/>
    <w:rsid w:val="00C73FC8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0"/>
    <w:uiPriority w:val="99"/>
    <w:rsid w:val="00C73FC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C73FC8"/>
    <w:pPr>
      <w:widowControl w:val="0"/>
      <w:autoSpaceDE w:val="0"/>
      <w:autoSpaceDN w:val="0"/>
      <w:adjustRightInd w:val="0"/>
      <w:spacing w:after="0" w:line="317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C73FC8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4">
    <w:name w:val="Style44"/>
    <w:basedOn w:val="a0"/>
    <w:uiPriority w:val="99"/>
    <w:rsid w:val="00C73FC8"/>
    <w:pPr>
      <w:widowControl w:val="0"/>
      <w:autoSpaceDE w:val="0"/>
      <w:autoSpaceDN w:val="0"/>
      <w:adjustRightInd w:val="0"/>
      <w:spacing w:after="0" w:line="331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0"/>
    <w:uiPriority w:val="99"/>
    <w:rsid w:val="00C73FC8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uiPriority w:val="99"/>
    <w:rsid w:val="00C73FC8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0"/>
    <w:uiPriority w:val="99"/>
    <w:rsid w:val="00C73FC8"/>
    <w:pPr>
      <w:widowControl w:val="0"/>
      <w:autoSpaceDE w:val="0"/>
      <w:autoSpaceDN w:val="0"/>
      <w:adjustRightInd w:val="0"/>
      <w:spacing w:after="0" w:line="274" w:lineRule="exact"/>
      <w:ind w:firstLine="2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0"/>
    <w:uiPriority w:val="99"/>
    <w:rsid w:val="00C73FC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0"/>
    <w:uiPriority w:val="99"/>
    <w:rsid w:val="00C73FC8"/>
    <w:pPr>
      <w:widowControl w:val="0"/>
      <w:autoSpaceDE w:val="0"/>
      <w:autoSpaceDN w:val="0"/>
      <w:adjustRightInd w:val="0"/>
      <w:spacing w:after="0" w:line="269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rsid w:val="00C73FC8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4">
    <w:name w:val="Font Style64"/>
    <w:uiPriority w:val="99"/>
    <w:rsid w:val="00C73FC8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0"/>
    <w:uiPriority w:val="99"/>
    <w:rsid w:val="00C73FC8"/>
    <w:pPr>
      <w:widowControl w:val="0"/>
      <w:autoSpaceDE w:val="0"/>
      <w:autoSpaceDN w:val="0"/>
      <w:adjustRightInd w:val="0"/>
      <w:spacing w:after="0" w:line="25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rsid w:val="00C73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0"/>
    <w:uiPriority w:val="99"/>
    <w:rsid w:val="00C73FC8"/>
    <w:pPr>
      <w:widowControl w:val="0"/>
      <w:autoSpaceDE w:val="0"/>
      <w:autoSpaceDN w:val="0"/>
      <w:adjustRightInd w:val="0"/>
      <w:spacing w:after="0" w:line="275" w:lineRule="exact"/>
      <w:ind w:firstLine="27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0"/>
    <w:uiPriority w:val="99"/>
    <w:rsid w:val="00C73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Bodytext1"/>
    <w:uiPriority w:val="99"/>
    <w:rsid w:val="00C73FC8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a0"/>
    <w:link w:val="Bodytext"/>
    <w:uiPriority w:val="99"/>
    <w:rsid w:val="00C73FC8"/>
    <w:pPr>
      <w:shd w:val="clear" w:color="auto" w:fill="FFFFFF"/>
      <w:spacing w:after="960" w:line="240" w:lineRule="atLeast"/>
      <w:ind w:hanging="280"/>
    </w:pPr>
    <w:rPr>
      <w:sz w:val="23"/>
      <w:szCs w:val="23"/>
    </w:rPr>
  </w:style>
  <w:style w:type="character" w:styleId="af7">
    <w:name w:val="Strong"/>
    <w:uiPriority w:val="22"/>
    <w:qFormat/>
    <w:rsid w:val="00C73FC8"/>
    <w:rPr>
      <w:b/>
      <w:bCs/>
    </w:rPr>
  </w:style>
  <w:style w:type="paragraph" w:customStyle="1" w:styleId="a">
    <w:name w:val="Мой список литературы"/>
    <w:basedOn w:val="a0"/>
    <w:rsid w:val="00C73FC8"/>
    <w:pPr>
      <w:numPr>
        <w:numId w:val="2"/>
      </w:numPr>
      <w:tabs>
        <w:tab w:val="left" w:pos="3969"/>
        <w:tab w:val="left" w:pos="5670"/>
        <w:tab w:val="left" w:pos="7371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Название Знак"/>
    <w:link w:val="a8"/>
    <w:rsid w:val="00C73FC8"/>
    <w:rPr>
      <w:b/>
      <w:bCs/>
      <w:sz w:val="24"/>
    </w:rPr>
  </w:style>
  <w:style w:type="paragraph" w:customStyle="1" w:styleId="Style6">
    <w:name w:val="Style6"/>
    <w:basedOn w:val="a0"/>
    <w:uiPriority w:val="99"/>
    <w:rsid w:val="00C73FC8"/>
    <w:pPr>
      <w:widowControl w:val="0"/>
      <w:autoSpaceDE w:val="0"/>
      <w:autoSpaceDN w:val="0"/>
      <w:adjustRightInd w:val="0"/>
      <w:spacing w:after="0" w:line="320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3">
    <w:name w:val="Font Style63"/>
    <w:uiPriority w:val="99"/>
    <w:rsid w:val="00C73FC8"/>
    <w:rPr>
      <w:rFonts w:ascii="Times New Roman" w:hAnsi="Times New Roman" w:cs="Times New Roman"/>
      <w:szCs w:val="26"/>
    </w:rPr>
  </w:style>
  <w:style w:type="paragraph" w:customStyle="1" w:styleId="23">
    <w:name w:val="Знак2"/>
    <w:basedOn w:val="a0"/>
    <w:rsid w:val="00C73FC8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odytext3">
    <w:name w:val="Body text (3)_"/>
    <w:link w:val="Bodytext30"/>
    <w:uiPriority w:val="99"/>
    <w:rsid w:val="00C73FC8"/>
    <w:rPr>
      <w:sz w:val="27"/>
      <w:szCs w:val="27"/>
      <w:shd w:val="clear" w:color="auto" w:fill="FFFFFF"/>
    </w:rPr>
  </w:style>
  <w:style w:type="paragraph" w:customStyle="1" w:styleId="Bodytext30">
    <w:name w:val="Body text (3)"/>
    <w:basedOn w:val="a0"/>
    <w:link w:val="Bodytext3"/>
    <w:uiPriority w:val="99"/>
    <w:rsid w:val="00C73FC8"/>
    <w:pPr>
      <w:shd w:val="clear" w:color="auto" w:fill="FFFFFF"/>
      <w:spacing w:after="0" w:line="317" w:lineRule="exact"/>
      <w:ind w:hanging="340"/>
    </w:pPr>
    <w:rPr>
      <w:sz w:val="27"/>
      <w:szCs w:val="27"/>
    </w:rPr>
  </w:style>
  <w:style w:type="character" w:styleId="af8">
    <w:name w:val="Hyperlink"/>
    <w:rsid w:val="00C73FC8"/>
    <w:rPr>
      <w:color w:val="0000FF"/>
      <w:u w:val="single"/>
    </w:rPr>
  </w:style>
  <w:style w:type="paragraph" w:customStyle="1" w:styleId="Style13">
    <w:name w:val="Style13"/>
    <w:basedOn w:val="a0"/>
    <w:uiPriority w:val="99"/>
    <w:rsid w:val="00C73FC8"/>
    <w:pPr>
      <w:widowControl w:val="0"/>
      <w:autoSpaceDE w:val="0"/>
      <w:autoSpaceDN w:val="0"/>
      <w:adjustRightInd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4">
    <w:name w:val="Font Style74"/>
    <w:uiPriority w:val="99"/>
    <w:rsid w:val="00C73FC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8">
    <w:name w:val="Style48"/>
    <w:basedOn w:val="a0"/>
    <w:uiPriority w:val="99"/>
    <w:rsid w:val="00C73FC8"/>
    <w:pPr>
      <w:widowControl w:val="0"/>
      <w:autoSpaceDE w:val="0"/>
      <w:autoSpaceDN w:val="0"/>
      <w:adjustRightInd w:val="0"/>
      <w:spacing w:after="0" w:line="274" w:lineRule="exact"/>
      <w:ind w:firstLine="2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3">
    <w:name w:val="Font Style73"/>
    <w:uiPriority w:val="99"/>
    <w:rsid w:val="00C73FC8"/>
    <w:rPr>
      <w:rFonts w:ascii="Times New Roman" w:hAnsi="Times New Roman" w:cs="Times New Roman"/>
      <w:sz w:val="22"/>
      <w:szCs w:val="22"/>
    </w:rPr>
  </w:style>
  <w:style w:type="paragraph" w:customStyle="1" w:styleId="Style54">
    <w:name w:val="Style54"/>
    <w:basedOn w:val="a0"/>
    <w:uiPriority w:val="99"/>
    <w:rsid w:val="00C73F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20"/>
    <w:qFormat/>
    <w:rsid w:val="00C73FC8"/>
    <w:rPr>
      <w:i/>
      <w:iCs/>
    </w:rPr>
  </w:style>
  <w:style w:type="character" w:customStyle="1" w:styleId="dfaq">
    <w:name w:val="dfaq"/>
    <w:basedOn w:val="a1"/>
    <w:rsid w:val="00C73FC8"/>
  </w:style>
  <w:style w:type="character" w:customStyle="1" w:styleId="apple-converted-space">
    <w:name w:val="apple-converted-space"/>
    <w:basedOn w:val="a1"/>
    <w:rsid w:val="00C73FC8"/>
  </w:style>
  <w:style w:type="character" w:customStyle="1" w:styleId="mw-headline">
    <w:name w:val="mw-headline"/>
    <w:basedOn w:val="a1"/>
    <w:rsid w:val="00C73FC8"/>
  </w:style>
  <w:style w:type="character" w:customStyle="1" w:styleId="24">
    <w:name w:val="Основной текст (2)_"/>
    <w:link w:val="210"/>
    <w:uiPriority w:val="99"/>
    <w:rsid w:val="00C73FC8"/>
    <w:rPr>
      <w:shd w:val="clear" w:color="auto" w:fill="FFFFFF"/>
    </w:rPr>
  </w:style>
  <w:style w:type="character" w:customStyle="1" w:styleId="211">
    <w:name w:val="Основной текст (2) + 11"/>
    <w:aliases w:val="5 pt4,Курсив4"/>
    <w:uiPriority w:val="99"/>
    <w:rsid w:val="00C73FC8"/>
    <w:rPr>
      <w:i/>
      <w:iCs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0"/>
    <w:link w:val="24"/>
    <w:uiPriority w:val="99"/>
    <w:rsid w:val="00C73FC8"/>
    <w:pPr>
      <w:widowControl w:val="0"/>
      <w:shd w:val="clear" w:color="auto" w:fill="FFFFFF"/>
      <w:spacing w:before="300" w:after="300" w:line="274" w:lineRule="exact"/>
      <w:ind w:hanging="480"/>
      <w:jc w:val="both"/>
    </w:pPr>
  </w:style>
  <w:style w:type="paragraph" w:customStyle="1" w:styleId="ConsPlusNormal">
    <w:name w:val="ConsPlusNormal"/>
    <w:rsid w:val="00C73F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85">
    <w:name w:val="Font Style85"/>
    <w:uiPriority w:val="99"/>
    <w:rsid w:val="00C73FC8"/>
    <w:rPr>
      <w:rFonts w:ascii="Times New Roman" w:hAnsi="Times New Roman" w:cs="Times New Roman"/>
      <w:sz w:val="26"/>
      <w:szCs w:val="26"/>
    </w:rPr>
  </w:style>
  <w:style w:type="character" w:customStyle="1" w:styleId="FontStyle52">
    <w:name w:val="Font Style52"/>
    <w:rsid w:val="00C73FC8"/>
    <w:rPr>
      <w:rFonts w:ascii="Times New Roman" w:hAnsi="Times New Roman" w:cs="Times New Roman"/>
      <w:sz w:val="26"/>
      <w:szCs w:val="26"/>
    </w:rPr>
  </w:style>
  <w:style w:type="character" w:customStyle="1" w:styleId="af6">
    <w:name w:val="Абзац списка Знак"/>
    <w:link w:val="af5"/>
    <w:uiPriority w:val="34"/>
    <w:rsid w:val="00C73FC8"/>
    <w:rPr>
      <w:rFonts w:ascii="Calibri" w:eastAsia="Calibri" w:hAnsi="Calibri" w:cs="Times New Roman"/>
    </w:rPr>
  </w:style>
  <w:style w:type="paragraph" w:customStyle="1" w:styleId="12">
    <w:name w:val="Без интервала1"/>
    <w:rsid w:val="00C73FC8"/>
    <w:pPr>
      <w:spacing w:after="0" w:line="240" w:lineRule="auto"/>
    </w:pPr>
    <w:rPr>
      <w:rFonts w:ascii="Calibri" w:eastAsia="Calibri" w:hAnsi="Calibri" w:cs="Calibri"/>
    </w:rPr>
  </w:style>
  <w:style w:type="paragraph" w:styleId="25">
    <w:name w:val="List 2"/>
    <w:basedOn w:val="a0"/>
    <w:rsid w:val="00C73FC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"/>
    <w:basedOn w:val="a0"/>
    <w:unhideWhenUsed/>
    <w:rsid w:val="00C73FC8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0"/>
    <w:link w:val="afc"/>
    <w:rsid w:val="00C73FC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Текст выноски Знак"/>
    <w:basedOn w:val="a1"/>
    <w:link w:val="afb"/>
    <w:rsid w:val="00C73FC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0"/>
    <w:next w:val="a0"/>
    <w:link w:val="afd"/>
    <w:uiPriority w:val="10"/>
    <w:qFormat/>
    <w:rsid w:val="00C73F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d">
    <w:name w:val="Заголовок Знак"/>
    <w:basedOn w:val="a1"/>
    <w:link w:val="a9"/>
    <w:uiPriority w:val="10"/>
    <w:rsid w:val="00C73FC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4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179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360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36</Pages>
  <Words>16418</Words>
  <Characters>93588</Characters>
  <Application>Microsoft Office Word</Application>
  <DocSecurity>0</DocSecurity>
  <Lines>779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11-3</cp:lastModifiedBy>
  <cp:revision>12</cp:revision>
  <dcterms:created xsi:type="dcterms:W3CDTF">2021-10-14T00:58:00Z</dcterms:created>
  <dcterms:modified xsi:type="dcterms:W3CDTF">2023-11-21T01:53:00Z</dcterms:modified>
</cp:coreProperties>
</file>